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A6D2" w14:textId="77777777" w:rsidR="009F5D91" w:rsidRDefault="009F5D91" w:rsidP="009F5D91">
      <w:pPr>
        <w:jc w:val="center"/>
        <w:rPr>
          <w:rFonts w:cstheme="minorHAnsi"/>
          <w:b/>
          <w:sz w:val="32"/>
          <w:u w:val="single"/>
        </w:rPr>
      </w:pPr>
      <w:r>
        <w:rPr>
          <w:noProof/>
        </w:rPr>
        <w:drawing>
          <wp:anchor distT="0" distB="0" distL="114300" distR="114300" simplePos="0" relativeHeight="251658240" behindDoc="1" locked="0" layoutInCell="1" allowOverlap="1" wp14:anchorId="5DFD592D" wp14:editId="5B52F235">
            <wp:simplePos x="0" y="0"/>
            <wp:positionH relativeFrom="column">
              <wp:posOffset>2697480</wp:posOffset>
            </wp:positionH>
            <wp:positionV relativeFrom="paragraph">
              <wp:posOffset>-373380</wp:posOffset>
            </wp:positionV>
            <wp:extent cx="3520440" cy="1173480"/>
            <wp:effectExtent l="0" t="0" r="3810" b="7620"/>
            <wp:wrapTight wrapText="bothSides">
              <wp:wrapPolygon edited="0">
                <wp:start x="0" y="0"/>
                <wp:lineTo x="0" y="21390"/>
                <wp:lineTo x="21506" y="21390"/>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0440" cy="1173480"/>
                    </a:xfrm>
                    <a:prstGeom prst="rect">
                      <a:avLst/>
                    </a:prstGeom>
                    <a:noFill/>
                  </pic:spPr>
                </pic:pic>
              </a:graphicData>
            </a:graphic>
            <wp14:sizeRelH relativeFrom="page">
              <wp14:pctWidth>0</wp14:pctWidth>
            </wp14:sizeRelH>
            <wp14:sizeRelV relativeFrom="page">
              <wp14:pctHeight>0</wp14:pctHeight>
            </wp14:sizeRelV>
          </wp:anchor>
        </w:drawing>
      </w:r>
    </w:p>
    <w:p w14:paraId="5B90A3A6" w14:textId="77777777" w:rsidR="009F5D91" w:rsidRDefault="009F5D91" w:rsidP="009F5D91">
      <w:pPr>
        <w:rPr>
          <w:rFonts w:cstheme="minorHAnsi"/>
          <w:b/>
          <w:sz w:val="36"/>
        </w:rPr>
      </w:pPr>
    </w:p>
    <w:p w14:paraId="56E2FD95" w14:textId="77777777" w:rsidR="009F5D91" w:rsidRDefault="009F5D91" w:rsidP="009F5D91">
      <w:pPr>
        <w:rPr>
          <w:rFonts w:cstheme="minorHAnsi"/>
          <w:b/>
          <w:sz w:val="40"/>
        </w:rPr>
      </w:pPr>
    </w:p>
    <w:p w14:paraId="5D2714A5" w14:textId="77777777" w:rsidR="00407FD0" w:rsidRDefault="00407FD0" w:rsidP="009F5D91">
      <w:pPr>
        <w:rPr>
          <w:rFonts w:cstheme="minorHAnsi"/>
          <w:b/>
          <w:sz w:val="40"/>
        </w:rPr>
      </w:pPr>
    </w:p>
    <w:p w14:paraId="3F4FDDC6" w14:textId="1B189C27" w:rsidR="009F5D91" w:rsidRDefault="009F5D91" w:rsidP="009F5D91">
      <w:pPr>
        <w:rPr>
          <w:rFonts w:cstheme="minorHAnsi"/>
          <w:b/>
          <w:sz w:val="40"/>
        </w:rPr>
      </w:pPr>
      <w:r>
        <w:rPr>
          <w:rFonts w:cstheme="minorHAnsi"/>
          <w:b/>
          <w:sz w:val="40"/>
        </w:rPr>
        <w:t>Governor Recruitment Toolkit</w:t>
      </w:r>
      <w:r w:rsidR="001D2FAD">
        <w:rPr>
          <w:rFonts w:cstheme="minorHAnsi"/>
          <w:b/>
          <w:sz w:val="40"/>
        </w:rPr>
        <w:t xml:space="preserve"> </w:t>
      </w:r>
    </w:p>
    <w:p w14:paraId="75FBDAFB" w14:textId="77777777" w:rsidR="00407FD0" w:rsidRDefault="00407FD0" w:rsidP="009F5D91">
      <w:pPr>
        <w:rPr>
          <w:rFonts w:ascii="Arial" w:hAnsi="Arial" w:cs="Arial"/>
          <w:b/>
        </w:rPr>
      </w:pPr>
    </w:p>
    <w:p w14:paraId="5A0CB828" w14:textId="77777777" w:rsidR="00200388" w:rsidRPr="00200388" w:rsidRDefault="00200388" w:rsidP="009F5D91">
      <w:pPr>
        <w:rPr>
          <w:rFonts w:ascii="Arial" w:hAnsi="Arial" w:cs="Arial"/>
          <w:b/>
        </w:rPr>
      </w:pPr>
      <w:r w:rsidRPr="00200388">
        <w:rPr>
          <w:rFonts w:ascii="Arial" w:hAnsi="Arial" w:cs="Arial"/>
          <w:b/>
        </w:rPr>
        <w:t>Introduction</w:t>
      </w:r>
    </w:p>
    <w:p w14:paraId="3501C2CE" w14:textId="77777777" w:rsidR="009F5D91" w:rsidRPr="00200388" w:rsidRDefault="009F5D91" w:rsidP="009F5D91">
      <w:pPr>
        <w:rPr>
          <w:rFonts w:ascii="Arial" w:hAnsi="Arial" w:cs="Arial"/>
          <w:color w:val="000000" w:themeColor="text1"/>
        </w:rPr>
      </w:pPr>
      <w:r w:rsidRPr="00200388">
        <w:rPr>
          <w:rFonts w:ascii="Arial" w:hAnsi="Arial" w:cs="Arial"/>
          <w:color w:val="000000" w:themeColor="text1"/>
        </w:rPr>
        <w:t xml:space="preserve">Governing boards are an integral part of school leadership and are drawn from different stakeholders involved with schools. Governing boards set the ethos of the school, drive continuous improvement by supporting, </w:t>
      </w:r>
      <w:proofErr w:type="gramStart"/>
      <w:r w:rsidRPr="00200388">
        <w:rPr>
          <w:rFonts w:ascii="Arial" w:hAnsi="Arial" w:cs="Arial"/>
          <w:color w:val="000000" w:themeColor="text1"/>
        </w:rPr>
        <w:t>challenging</w:t>
      </w:r>
      <w:proofErr w:type="gramEnd"/>
      <w:r w:rsidRPr="00200388">
        <w:rPr>
          <w:rFonts w:ascii="Arial" w:hAnsi="Arial" w:cs="Arial"/>
          <w:color w:val="000000" w:themeColor="text1"/>
        </w:rPr>
        <w:t xml:space="preserve"> and holding to account the Headteacher and other members of the school’s leadership team.  The role that governors undertake in Wolverhampton’s schools is crucial and the commitment and support that they give is greatly appreciated.</w:t>
      </w:r>
    </w:p>
    <w:p w14:paraId="1F9B1E5F" w14:textId="77777777" w:rsidR="009F5D91" w:rsidRPr="00200388" w:rsidRDefault="009F5D91" w:rsidP="009F5D91">
      <w:pPr>
        <w:rPr>
          <w:rFonts w:ascii="Arial" w:hAnsi="Arial" w:cs="Arial"/>
          <w:color w:val="000000" w:themeColor="text1"/>
        </w:rPr>
      </w:pPr>
      <w:r w:rsidRPr="00200388">
        <w:rPr>
          <w:rFonts w:ascii="Arial" w:hAnsi="Arial" w:cs="Arial"/>
          <w:color w:val="000000" w:themeColor="text1"/>
        </w:rPr>
        <w:t>This document has been written to support our vision that:</w:t>
      </w:r>
    </w:p>
    <w:p w14:paraId="1CE8EB92" w14:textId="77777777" w:rsidR="009F5D91" w:rsidRPr="00200388" w:rsidRDefault="009F5D91" w:rsidP="009F5D91">
      <w:pPr>
        <w:ind w:left="720"/>
        <w:rPr>
          <w:rFonts w:ascii="Arial" w:hAnsi="Arial" w:cs="Arial"/>
          <w:i/>
        </w:rPr>
      </w:pPr>
      <w:r w:rsidRPr="00200388">
        <w:rPr>
          <w:rFonts w:ascii="Arial" w:hAnsi="Arial" w:cs="Arial"/>
          <w:i/>
        </w:rPr>
        <w:t xml:space="preserve">All children and young people in Wolverhampton’s schools achieve outcomes which exceed expectations by attending outstanding schools, where every Governing Board </w:t>
      </w:r>
      <w:proofErr w:type="gramStart"/>
      <w:r w:rsidRPr="00200388">
        <w:rPr>
          <w:rFonts w:ascii="Arial" w:hAnsi="Arial" w:cs="Arial"/>
          <w:i/>
        </w:rPr>
        <w:t>drives</w:t>
      </w:r>
      <w:proofErr w:type="gramEnd"/>
      <w:r w:rsidRPr="00200388">
        <w:rPr>
          <w:rFonts w:ascii="Arial" w:hAnsi="Arial" w:cs="Arial"/>
          <w:i/>
        </w:rPr>
        <w:t xml:space="preserve"> improved outcomes for young people through effective strategic leadership, challenge and support to the school.</w:t>
      </w:r>
    </w:p>
    <w:p w14:paraId="2EA1F756" w14:textId="53DF0297" w:rsidR="009F5D91" w:rsidRPr="00200388" w:rsidRDefault="009F5D91" w:rsidP="009F5D91">
      <w:pPr>
        <w:rPr>
          <w:rFonts w:ascii="Arial" w:hAnsi="Arial" w:cs="Arial"/>
          <w:color w:val="000000" w:themeColor="text1"/>
        </w:rPr>
      </w:pPr>
      <w:r w:rsidRPr="00200388">
        <w:rPr>
          <w:rFonts w:ascii="Arial" w:hAnsi="Arial" w:cs="Arial"/>
          <w:color w:val="000000" w:themeColor="text1"/>
        </w:rPr>
        <w:t>This Toolkit has been created to aid you in the appointment of new governors</w:t>
      </w:r>
      <w:r w:rsidR="001D2FAD">
        <w:rPr>
          <w:rFonts w:ascii="Arial" w:hAnsi="Arial" w:cs="Arial"/>
          <w:color w:val="000000" w:themeColor="text1"/>
        </w:rPr>
        <w:t xml:space="preserve"> within maintained schools</w:t>
      </w:r>
      <w:r w:rsidRPr="00200388">
        <w:rPr>
          <w:rFonts w:ascii="Arial" w:hAnsi="Arial" w:cs="Arial"/>
          <w:color w:val="000000" w:themeColor="text1"/>
        </w:rPr>
        <w:t xml:space="preserve">.  The toolkit includes guidance on what to consider when thinking about recruiting new governors, how to advertise your vacancies and recruitment techniques and the induction of new colleagues. </w:t>
      </w:r>
    </w:p>
    <w:p w14:paraId="169A7A08" w14:textId="77777777" w:rsidR="009F5D91" w:rsidRPr="00200388" w:rsidRDefault="009F5D91" w:rsidP="009F5D91">
      <w:pPr>
        <w:rPr>
          <w:rFonts w:ascii="Arial" w:hAnsi="Arial" w:cs="Arial"/>
          <w:color w:val="000000" w:themeColor="text1"/>
        </w:rPr>
      </w:pPr>
      <w:r w:rsidRPr="00200388">
        <w:rPr>
          <w:rFonts w:ascii="Arial" w:hAnsi="Arial" w:cs="Arial"/>
          <w:color w:val="000000" w:themeColor="text1"/>
        </w:rPr>
        <w:t>Links to all resources in this Toolkit can be found on the Resources Page at the end of the document.</w:t>
      </w:r>
    </w:p>
    <w:p w14:paraId="3F484BF0" w14:textId="77777777" w:rsidR="009F5D91" w:rsidRPr="00200388" w:rsidRDefault="009F5D91" w:rsidP="009F5D91">
      <w:pPr>
        <w:rPr>
          <w:rFonts w:ascii="Arial" w:hAnsi="Arial" w:cs="Arial"/>
          <w:color w:val="000000" w:themeColor="text1"/>
        </w:rPr>
      </w:pPr>
      <w:r w:rsidRPr="00200388">
        <w:rPr>
          <w:rFonts w:ascii="Arial" w:hAnsi="Arial" w:cs="Arial"/>
          <w:color w:val="000000" w:themeColor="text1"/>
        </w:rPr>
        <w:t xml:space="preserve">If you require any further advice or assistance please contact: Sarah McElduff, School Governance Co-ordinator, Education Excellence </w:t>
      </w:r>
      <w:hyperlink r:id="rId11" w:history="1">
        <w:r w:rsidRPr="00200388">
          <w:rPr>
            <w:rStyle w:val="Hyperlink"/>
            <w:rFonts w:ascii="Arial" w:hAnsi="Arial" w:cs="Arial"/>
          </w:rPr>
          <w:t>Sarah.mcelduff@wolverhampton.gov.uk</w:t>
        </w:r>
      </w:hyperlink>
      <w:r w:rsidRPr="00200388">
        <w:rPr>
          <w:rFonts w:ascii="Arial" w:hAnsi="Arial" w:cs="Arial"/>
          <w:color w:val="000000" w:themeColor="text1"/>
        </w:rPr>
        <w:t xml:space="preserve"> </w:t>
      </w:r>
    </w:p>
    <w:p w14:paraId="53961785" w14:textId="77777777" w:rsidR="009F5D91" w:rsidRPr="00200388" w:rsidRDefault="009F5D91" w:rsidP="009F5D91">
      <w:pPr>
        <w:rPr>
          <w:rFonts w:ascii="Arial" w:hAnsi="Arial" w:cs="Arial"/>
          <w:color w:val="000000" w:themeColor="text1"/>
        </w:rPr>
      </w:pPr>
    </w:p>
    <w:p w14:paraId="40112148" w14:textId="77777777" w:rsidR="00FA76BC" w:rsidRDefault="00FA76BC" w:rsidP="009F5D91">
      <w:pPr>
        <w:rPr>
          <w:rFonts w:ascii="Arial" w:hAnsi="Arial" w:cs="Arial"/>
          <w:color w:val="000000" w:themeColor="text1"/>
        </w:rPr>
      </w:pPr>
    </w:p>
    <w:p w14:paraId="6C36AA6F" w14:textId="77777777" w:rsidR="00200388" w:rsidRDefault="00200388" w:rsidP="009F5D91">
      <w:pPr>
        <w:rPr>
          <w:rFonts w:ascii="Arial" w:hAnsi="Arial" w:cs="Arial"/>
          <w:color w:val="000000" w:themeColor="text1"/>
        </w:rPr>
      </w:pPr>
    </w:p>
    <w:p w14:paraId="08355804" w14:textId="77777777" w:rsidR="00200388" w:rsidRDefault="00200388" w:rsidP="009F5D91">
      <w:pPr>
        <w:rPr>
          <w:rFonts w:ascii="Arial" w:hAnsi="Arial" w:cs="Arial"/>
          <w:color w:val="000000" w:themeColor="text1"/>
        </w:rPr>
      </w:pPr>
    </w:p>
    <w:p w14:paraId="017E5651" w14:textId="77777777" w:rsidR="00200388" w:rsidRPr="00200388" w:rsidRDefault="00200388" w:rsidP="009F5D91">
      <w:pPr>
        <w:rPr>
          <w:rFonts w:ascii="Arial" w:hAnsi="Arial" w:cs="Arial"/>
          <w:color w:val="000000" w:themeColor="text1"/>
        </w:rPr>
      </w:pPr>
    </w:p>
    <w:p w14:paraId="3E3E5860" w14:textId="77777777" w:rsidR="00FA76BC" w:rsidRPr="00200388" w:rsidRDefault="00FA76BC" w:rsidP="009F5D91">
      <w:pPr>
        <w:rPr>
          <w:rFonts w:ascii="Arial" w:hAnsi="Arial" w:cs="Arial"/>
          <w:b/>
          <w:color w:val="000000" w:themeColor="text1"/>
          <w:u w:val="single"/>
        </w:rPr>
      </w:pPr>
      <w:r w:rsidRPr="00200388">
        <w:rPr>
          <w:rFonts w:ascii="Arial" w:hAnsi="Arial" w:cs="Arial"/>
          <w:b/>
          <w:color w:val="000000" w:themeColor="text1"/>
          <w:u w:val="single"/>
        </w:rPr>
        <w:lastRenderedPageBreak/>
        <w:t>YOUR VACANCY</w:t>
      </w:r>
    </w:p>
    <w:p w14:paraId="78D13EC0" w14:textId="77777777" w:rsidR="00FA76BC" w:rsidRPr="00200388" w:rsidRDefault="00FA76BC" w:rsidP="00C713AD">
      <w:pPr>
        <w:pStyle w:val="ListParagraph"/>
        <w:numPr>
          <w:ilvl w:val="0"/>
          <w:numId w:val="3"/>
        </w:numPr>
        <w:spacing w:before="240" w:after="240"/>
        <w:rPr>
          <w:rFonts w:ascii="Arial" w:hAnsi="Arial" w:cs="Arial"/>
          <w:color w:val="000000" w:themeColor="text1"/>
          <w:sz w:val="22"/>
          <w:szCs w:val="22"/>
        </w:rPr>
      </w:pPr>
      <w:r w:rsidRPr="00200388">
        <w:rPr>
          <w:rFonts w:ascii="Arial" w:hAnsi="Arial" w:cs="Arial"/>
          <w:color w:val="000000" w:themeColor="text1"/>
          <w:sz w:val="22"/>
          <w:szCs w:val="22"/>
        </w:rPr>
        <w:t>Make sure that you have notified the School Governance Co-ordinator of any governor resignations so that we are aware of the vacancies on your governing body.  If you have a Foundation governor resignation/vacancy you must also make sure the Diocese is aware.</w:t>
      </w:r>
    </w:p>
    <w:p w14:paraId="0E6150D3" w14:textId="77777777" w:rsidR="00C713AD" w:rsidRPr="00200388" w:rsidRDefault="00C713AD" w:rsidP="00C713AD">
      <w:pPr>
        <w:pStyle w:val="ListParagraph"/>
        <w:spacing w:before="240" w:after="240"/>
        <w:ind w:left="360"/>
        <w:rPr>
          <w:rFonts w:ascii="Arial" w:hAnsi="Arial" w:cs="Arial"/>
          <w:color w:val="000000" w:themeColor="text1"/>
          <w:sz w:val="22"/>
          <w:szCs w:val="22"/>
        </w:rPr>
      </w:pPr>
    </w:p>
    <w:p w14:paraId="466678E8" w14:textId="27911C34" w:rsidR="00C713AD" w:rsidRPr="00334876" w:rsidRDefault="00FA76BC" w:rsidP="00C713AD">
      <w:pPr>
        <w:pStyle w:val="ListParagraph"/>
        <w:numPr>
          <w:ilvl w:val="0"/>
          <w:numId w:val="3"/>
        </w:numPr>
        <w:spacing w:before="240" w:after="240"/>
        <w:rPr>
          <w:rFonts w:ascii="Arial" w:hAnsi="Arial" w:cs="Arial"/>
          <w:b/>
          <w:color w:val="4472C4" w:themeColor="accent1"/>
          <w:sz w:val="22"/>
          <w:szCs w:val="22"/>
        </w:rPr>
      </w:pPr>
      <w:r w:rsidRPr="00334876">
        <w:rPr>
          <w:rFonts w:ascii="Arial" w:hAnsi="Arial" w:cs="Arial"/>
          <w:color w:val="000000" w:themeColor="text1"/>
          <w:sz w:val="22"/>
          <w:szCs w:val="22"/>
        </w:rPr>
        <w:t>To</w:t>
      </w:r>
      <w:r w:rsidR="00C713AD" w:rsidRPr="00334876">
        <w:rPr>
          <w:rFonts w:ascii="Arial" w:hAnsi="Arial" w:cs="Arial"/>
          <w:color w:val="000000" w:themeColor="text1"/>
          <w:sz w:val="22"/>
          <w:szCs w:val="22"/>
        </w:rPr>
        <w:t xml:space="preserve"> help you</w:t>
      </w:r>
      <w:r w:rsidRPr="00334876">
        <w:rPr>
          <w:rFonts w:ascii="Arial" w:hAnsi="Arial" w:cs="Arial"/>
          <w:color w:val="000000" w:themeColor="text1"/>
          <w:sz w:val="22"/>
          <w:szCs w:val="22"/>
        </w:rPr>
        <w:t xml:space="preserve"> report a resignation please use th</w:t>
      </w:r>
      <w:r w:rsidR="00C713AD" w:rsidRPr="00334876">
        <w:rPr>
          <w:rFonts w:ascii="Arial" w:hAnsi="Arial" w:cs="Arial"/>
          <w:color w:val="000000" w:themeColor="text1"/>
          <w:sz w:val="22"/>
          <w:szCs w:val="22"/>
        </w:rPr>
        <w:t>is</w:t>
      </w:r>
      <w:r w:rsidRPr="00334876">
        <w:rPr>
          <w:rFonts w:ascii="Arial" w:hAnsi="Arial" w:cs="Arial"/>
          <w:color w:val="000000" w:themeColor="text1"/>
          <w:sz w:val="22"/>
          <w:szCs w:val="22"/>
        </w:rPr>
        <w:t xml:space="preserve"> form</w:t>
      </w:r>
      <w:r w:rsidR="00C713AD" w:rsidRPr="00334876">
        <w:rPr>
          <w:rFonts w:ascii="Arial" w:hAnsi="Arial" w:cs="Arial"/>
          <w:color w:val="000000" w:themeColor="text1"/>
          <w:sz w:val="22"/>
          <w:szCs w:val="22"/>
        </w:rPr>
        <w:t xml:space="preserve"> </w:t>
      </w:r>
      <w:r w:rsidR="00C713AD" w:rsidRPr="00334876">
        <w:rPr>
          <w:rFonts w:ascii="Arial" w:hAnsi="Arial" w:cs="Arial"/>
          <w:b/>
          <w:color w:val="4472C4" w:themeColor="accent1"/>
          <w:sz w:val="22"/>
          <w:szCs w:val="22"/>
        </w:rPr>
        <w:t xml:space="preserve">APPENDIX 1 </w:t>
      </w:r>
      <w:r w:rsidR="00334876" w:rsidRPr="00334876">
        <w:rPr>
          <w:rFonts w:ascii="Arial" w:hAnsi="Arial" w:cs="Arial"/>
          <w:b/>
          <w:color w:val="4472C4" w:themeColor="accent1"/>
          <w:sz w:val="22"/>
          <w:szCs w:val="22"/>
        </w:rPr>
        <w:t>Governor Changes Notification Form</w:t>
      </w:r>
      <w:r w:rsidRPr="00334876">
        <w:rPr>
          <w:rFonts w:ascii="Arial" w:hAnsi="Arial" w:cs="Arial"/>
          <w:b/>
          <w:color w:val="4472C4" w:themeColor="accent1"/>
          <w:sz w:val="22"/>
          <w:szCs w:val="22"/>
        </w:rPr>
        <w:t xml:space="preserve"> </w:t>
      </w:r>
    </w:p>
    <w:p w14:paraId="64393658" w14:textId="77777777" w:rsidR="00C713AD" w:rsidRPr="00200388" w:rsidRDefault="00C713AD" w:rsidP="00C713AD">
      <w:pPr>
        <w:pStyle w:val="ListParagraph"/>
        <w:spacing w:before="240" w:after="240"/>
        <w:ind w:left="360"/>
        <w:rPr>
          <w:rFonts w:ascii="Arial" w:hAnsi="Arial" w:cs="Arial"/>
          <w:color w:val="000000" w:themeColor="text1"/>
          <w:sz w:val="22"/>
          <w:szCs w:val="22"/>
        </w:rPr>
      </w:pPr>
    </w:p>
    <w:p w14:paraId="01E6B48D" w14:textId="15634514" w:rsidR="00FA76BC" w:rsidRPr="00E76948" w:rsidRDefault="00FA76BC" w:rsidP="00C713AD">
      <w:pPr>
        <w:pStyle w:val="ListParagraph"/>
        <w:numPr>
          <w:ilvl w:val="0"/>
          <w:numId w:val="3"/>
        </w:numPr>
        <w:spacing w:before="240" w:after="240"/>
        <w:rPr>
          <w:rFonts w:ascii="Arial" w:hAnsi="Arial" w:cs="Arial"/>
          <w:b/>
          <w:color w:val="000000" w:themeColor="text1"/>
          <w:sz w:val="22"/>
          <w:szCs w:val="22"/>
        </w:rPr>
      </w:pPr>
      <w:r w:rsidRPr="00200388">
        <w:rPr>
          <w:rFonts w:ascii="Arial" w:hAnsi="Arial" w:cs="Arial"/>
          <w:color w:val="000000" w:themeColor="text1"/>
          <w:sz w:val="22"/>
          <w:szCs w:val="22"/>
        </w:rPr>
        <w:t xml:space="preserve">Consider </w:t>
      </w:r>
      <w:r w:rsidR="00C713AD" w:rsidRPr="00200388">
        <w:rPr>
          <w:rFonts w:ascii="Arial" w:hAnsi="Arial" w:cs="Arial"/>
          <w:color w:val="000000" w:themeColor="text1"/>
          <w:sz w:val="22"/>
          <w:szCs w:val="22"/>
        </w:rPr>
        <w:t>reconstitution</w:t>
      </w:r>
      <w:r w:rsidRPr="00200388">
        <w:rPr>
          <w:rFonts w:ascii="Arial" w:hAnsi="Arial" w:cs="Arial"/>
          <w:color w:val="000000" w:themeColor="text1"/>
          <w:sz w:val="22"/>
          <w:szCs w:val="22"/>
        </w:rPr>
        <w:t>.  If you have an excess of vacancies but your governing body composition is within the legal regulations and is working effectively, you may not feel the need to recruit.  In which case you may want to think about reconstituting and changing your Instrument of Government (</w:t>
      </w:r>
      <w:proofErr w:type="spellStart"/>
      <w:r w:rsidRPr="00200388">
        <w:rPr>
          <w:rFonts w:ascii="Arial" w:hAnsi="Arial" w:cs="Arial"/>
          <w:color w:val="000000" w:themeColor="text1"/>
          <w:sz w:val="22"/>
          <w:szCs w:val="22"/>
        </w:rPr>
        <w:t>IoG</w:t>
      </w:r>
      <w:proofErr w:type="spellEnd"/>
      <w:r w:rsidRPr="00200388">
        <w:rPr>
          <w:rFonts w:ascii="Arial" w:hAnsi="Arial" w:cs="Arial"/>
          <w:color w:val="000000" w:themeColor="text1"/>
          <w:sz w:val="22"/>
          <w:szCs w:val="22"/>
        </w:rPr>
        <w:t xml:space="preserve">) instead.  For more information on this see </w:t>
      </w:r>
      <w:r w:rsidRPr="00E76948">
        <w:rPr>
          <w:rFonts w:ascii="Arial" w:hAnsi="Arial" w:cs="Arial"/>
          <w:b/>
          <w:color w:val="4472C4" w:themeColor="accent1"/>
          <w:sz w:val="22"/>
          <w:szCs w:val="22"/>
        </w:rPr>
        <w:t xml:space="preserve">APPENDIX </w:t>
      </w:r>
      <w:r w:rsidR="00C713AD" w:rsidRPr="00E76948">
        <w:rPr>
          <w:rFonts w:ascii="Arial" w:hAnsi="Arial" w:cs="Arial"/>
          <w:b/>
          <w:color w:val="4472C4" w:themeColor="accent1"/>
          <w:sz w:val="22"/>
          <w:szCs w:val="22"/>
        </w:rPr>
        <w:t>2</w:t>
      </w:r>
      <w:r w:rsidRPr="00E76948">
        <w:rPr>
          <w:rFonts w:ascii="Arial" w:hAnsi="Arial" w:cs="Arial"/>
          <w:b/>
          <w:color w:val="4472C4" w:themeColor="accent1"/>
          <w:sz w:val="22"/>
          <w:szCs w:val="22"/>
        </w:rPr>
        <w:t xml:space="preserve"> </w:t>
      </w:r>
      <w:r w:rsidR="00C713AD" w:rsidRPr="00E76948">
        <w:rPr>
          <w:rFonts w:ascii="Arial" w:hAnsi="Arial" w:cs="Arial"/>
          <w:b/>
          <w:color w:val="4472C4" w:themeColor="accent1"/>
          <w:sz w:val="22"/>
          <w:szCs w:val="22"/>
        </w:rPr>
        <w:t>Reconstituting</w:t>
      </w:r>
      <w:r w:rsidR="00913D05" w:rsidRPr="00E76948">
        <w:rPr>
          <w:rFonts w:ascii="Arial" w:hAnsi="Arial" w:cs="Arial"/>
          <w:b/>
          <w:color w:val="4472C4" w:themeColor="accent1"/>
          <w:sz w:val="22"/>
          <w:szCs w:val="22"/>
        </w:rPr>
        <w:t xml:space="preserve"> Your Governing Body</w:t>
      </w:r>
    </w:p>
    <w:p w14:paraId="0AA92BE4" w14:textId="77777777" w:rsidR="00C713AD" w:rsidRPr="00200388" w:rsidRDefault="00C713AD" w:rsidP="00C713AD">
      <w:pPr>
        <w:pStyle w:val="ListParagraph"/>
        <w:spacing w:before="240" w:after="240"/>
        <w:ind w:left="360"/>
        <w:rPr>
          <w:rFonts w:ascii="Arial" w:hAnsi="Arial" w:cs="Arial"/>
          <w:color w:val="000000" w:themeColor="text1"/>
          <w:sz w:val="22"/>
          <w:szCs w:val="22"/>
        </w:rPr>
      </w:pPr>
    </w:p>
    <w:p w14:paraId="170572D2" w14:textId="77777777" w:rsidR="002A4F73" w:rsidRPr="00200388" w:rsidRDefault="002A4F73" w:rsidP="00C713AD">
      <w:pPr>
        <w:pStyle w:val="ListParagraph"/>
        <w:numPr>
          <w:ilvl w:val="0"/>
          <w:numId w:val="3"/>
        </w:numPr>
        <w:spacing w:before="240" w:after="240"/>
        <w:rPr>
          <w:rFonts w:ascii="Arial" w:hAnsi="Arial" w:cs="Arial"/>
          <w:color w:val="000000" w:themeColor="text1"/>
          <w:sz w:val="22"/>
          <w:szCs w:val="22"/>
        </w:rPr>
      </w:pPr>
      <w:r w:rsidRPr="00200388">
        <w:rPr>
          <w:rFonts w:ascii="Arial" w:hAnsi="Arial" w:cs="Arial"/>
          <w:color w:val="000000" w:themeColor="text1"/>
          <w:sz w:val="22"/>
          <w:szCs w:val="22"/>
        </w:rPr>
        <w:t xml:space="preserve">Look at the vacancies you have on your governing body and ensure that all existing governors are filling the right role for them.  For </w:t>
      </w:r>
      <w:r w:rsidR="00C713AD" w:rsidRPr="00200388">
        <w:rPr>
          <w:rFonts w:ascii="Arial" w:hAnsi="Arial" w:cs="Arial"/>
          <w:color w:val="000000" w:themeColor="text1"/>
          <w:sz w:val="22"/>
          <w:szCs w:val="22"/>
        </w:rPr>
        <w:t>example,</w:t>
      </w:r>
      <w:r w:rsidRPr="00200388">
        <w:rPr>
          <w:rFonts w:ascii="Arial" w:hAnsi="Arial" w:cs="Arial"/>
          <w:color w:val="000000" w:themeColor="text1"/>
          <w:sz w:val="22"/>
          <w:szCs w:val="22"/>
        </w:rPr>
        <w:t xml:space="preserve"> you might have a </w:t>
      </w:r>
      <w:r w:rsidR="00C713AD" w:rsidRPr="00200388">
        <w:rPr>
          <w:rFonts w:ascii="Arial" w:hAnsi="Arial" w:cs="Arial"/>
          <w:color w:val="000000" w:themeColor="text1"/>
          <w:sz w:val="22"/>
          <w:szCs w:val="22"/>
        </w:rPr>
        <w:t>long-standing</w:t>
      </w:r>
      <w:r w:rsidRPr="00200388">
        <w:rPr>
          <w:rFonts w:ascii="Arial" w:hAnsi="Arial" w:cs="Arial"/>
          <w:color w:val="000000" w:themeColor="text1"/>
          <w:sz w:val="22"/>
          <w:szCs w:val="22"/>
        </w:rPr>
        <w:t xml:space="preserve"> parent governor vacancy but have a co-opted governor eligible to fill this role.  If you find it easier to recruit co-opted governors than parent </w:t>
      </w:r>
      <w:r w:rsidR="00C713AD" w:rsidRPr="00200388">
        <w:rPr>
          <w:rFonts w:ascii="Arial" w:hAnsi="Arial" w:cs="Arial"/>
          <w:color w:val="000000" w:themeColor="text1"/>
          <w:sz w:val="22"/>
          <w:szCs w:val="22"/>
        </w:rPr>
        <w:t>governors,</w:t>
      </w:r>
      <w:r w:rsidRPr="00200388">
        <w:rPr>
          <w:rFonts w:ascii="Arial" w:hAnsi="Arial" w:cs="Arial"/>
          <w:color w:val="000000" w:themeColor="text1"/>
          <w:sz w:val="22"/>
          <w:szCs w:val="22"/>
        </w:rPr>
        <w:t xml:space="preserve"> you may want to move this individual over to fill the parent vacancy.</w:t>
      </w:r>
    </w:p>
    <w:p w14:paraId="4712941B" w14:textId="77777777" w:rsidR="00C713AD" w:rsidRPr="00200388" w:rsidRDefault="00C713AD" w:rsidP="00C713AD">
      <w:pPr>
        <w:pStyle w:val="ListParagraph"/>
        <w:spacing w:before="240" w:after="240"/>
        <w:ind w:left="360"/>
        <w:rPr>
          <w:rFonts w:ascii="Arial" w:hAnsi="Arial" w:cs="Arial"/>
          <w:color w:val="000000" w:themeColor="text1"/>
          <w:sz w:val="22"/>
          <w:szCs w:val="22"/>
        </w:rPr>
      </w:pPr>
    </w:p>
    <w:p w14:paraId="2EC8B8BF" w14:textId="77777777" w:rsidR="002A4F73" w:rsidRPr="00200388" w:rsidRDefault="002A4F73" w:rsidP="00C713AD">
      <w:pPr>
        <w:pStyle w:val="ListParagraph"/>
        <w:numPr>
          <w:ilvl w:val="0"/>
          <w:numId w:val="3"/>
        </w:numPr>
        <w:spacing w:before="240" w:after="240"/>
        <w:rPr>
          <w:rFonts w:ascii="Arial" w:hAnsi="Arial" w:cs="Arial"/>
          <w:color w:val="000000" w:themeColor="text1"/>
          <w:sz w:val="22"/>
          <w:szCs w:val="22"/>
        </w:rPr>
      </w:pPr>
      <w:r w:rsidRPr="00200388">
        <w:rPr>
          <w:rFonts w:ascii="Arial" w:hAnsi="Arial" w:cs="Arial"/>
          <w:color w:val="000000" w:themeColor="text1"/>
          <w:sz w:val="22"/>
          <w:szCs w:val="22"/>
        </w:rPr>
        <w:t>Do you have any associate members who would be prepared to become governors?</w:t>
      </w:r>
    </w:p>
    <w:p w14:paraId="65644CF4" w14:textId="77777777" w:rsidR="00C713AD" w:rsidRPr="00200388" w:rsidRDefault="00C713AD" w:rsidP="00C713AD">
      <w:pPr>
        <w:pStyle w:val="ListParagraph"/>
        <w:spacing w:before="240" w:after="240"/>
        <w:ind w:left="360"/>
        <w:rPr>
          <w:rFonts w:ascii="Arial" w:hAnsi="Arial" w:cs="Arial"/>
          <w:color w:val="000000" w:themeColor="text1"/>
          <w:sz w:val="22"/>
          <w:szCs w:val="22"/>
        </w:rPr>
      </w:pPr>
    </w:p>
    <w:p w14:paraId="53E9171D" w14:textId="732599E6" w:rsidR="002A4F73" w:rsidRDefault="002A4F73" w:rsidP="00334876">
      <w:pPr>
        <w:pStyle w:val="ListParagraph"/>
        <w:numPr>
          <w:ilvl w:val="0"/>
          <w:numId w:val="3"/>
        </w:numPr>
        <w:spacing w:before="240" w:after="240"/>
        <w:rPr>
          <w:rFonts w:ascii="Arial" w:hAnsi="Arial" w:cs="Arial"/>
          <w:color w:val="000000" w:themeColor="text1"/>
          <w:sz w:val="22"/>
          <w:szCs w:val="22"/>
        </w:rPr>
      </w:pPr>
      <w:r w:rsidRPr="00200388">
        <w:rPr>
          <w:rFonts w:ascii="Arial" w:hAnsi="Arial" w:cs="Arial"/>
          <w:color w:val="000000" w:themeColor="text1"/>
          <w:sz w:val="22"/>
          <w:szCs w:val="22"/>
        </w:rPr>
        <w:t xml:space="preserve">Carry out a skills audit with your existing governing body. Most schools use the NGA Skills </w:t>
      </w:r>
      <w:r w:rsidR="00C713AD" w:rsidRPr="00200388">
        <w:rPr>
          <w:rFonts w:ascii="Arial" w:hAnsi="Arial" w:cs="Arial"/>
          <w:color w:val="000000" w:themeColor="text1"/>
          <w:sz w:val="22"/>
          <w:szCs w:val="22"/>
        </w:rPr>
        <w:t>Audit,</w:t>
      </w:r>
      <w:r w:rsidR="009D4830">
        <w:rPr>
          <w:rFonts w:ascii="Arial" w:hAnsi="Arial" w:cs="Arial"/>
          <w:color w:val="000000" w:themeColor="text1"/>
          <w:sz w:val="22"/>
          <w:szCs w:val="22"/>
        </w:rPr>
        <w:t xml:space="preserve"> Weblink -</w:t>
      </w:r>
      <w:r w:rsidR="00334876" w:rsidRPr="00334876">
        <w:t xml:space="preserve"> </w:t>
      </w:r>
      <w:hyperlink r:id="rId12" w:history="1">
        <w:r w:rsidR="00334876" w:rsidRPr="00662C26">
          <w:rPr>
            <w:rStyle w:val="Hyperlink"/>
            <w:rFonts w:ascii="Arial" w:hAnsi="Arial" w:cs="Arial"/>
            <w:sz w:val="22"/>
            <w:szCs w:val="22"/>
          </w:rPr>
          <w:t>https://www.nga.org.uk/Knowledge-Centre/Good-governance/Effective-governance/Governing-Board-Self-Review-(1)/Skills-Audit-and-Skills-Matrix.aspx</w:t>
        </w:r>
      </w:hyperlink>
      <w:r w:rsidR="00334876">
        <w:rPr>
          <w:rFonts w:ascii="Arial" w:hAnsi="Arial" w:cs="Arial"/>
          <w:color w:val="000000" w:themeColor="text1"/>
          <w:sz w:val="22"/>
          <w:szCs w:val="22"/>
        </w:rPr>
        <w:t xml:space="preserve"> </w:t>
      </w:r>
      <w:r w:rsidRPr="00334876">
        <w:rPr>
          <w:rFonts w:ascii="Arial" w:hAnsi="Arial" w:cs="Arial"/>
          <w:color w:val="000000" w:themeColor="text1"/>
        </w:rPr>
        <w:t xml:space="preserve"> </w:t>
      </w:r>
      <w:r w:rsidRPr="00652009">
        <w:rPr>
          <w:rFonts w:ascii="Arial" w:hAnsi="Arial" w:cs="Arial"/>
          <w:color w:val="000000" w:themeColor="text1"/>
          <w:sz w:val="22"/>
          <w:szCs w:val="22"/>
        </w:rPr>
        <w:t xml:space="preserve">or you can create your own.  This will help you to determine what skills you </w:t>
      </w:r>
      <w:proofErr w:type="spellStart"/>
      <w:r w:rsidRPr="00652009">
        <w:rPr>
          <w:rFonts w:ascii="Arial" w:hAnsi="Arial" w:cs="Arial"/>
          <w:color w:val="000000" w:themeColor="text1"/>
          <w:sz w:val="22"/>
          <w:szCs w:val="22"/>
        </w:rPr>
        <w:t>maybe</w:t>
      </w:r>
      <w:proofErr w:type="spellEnd"/>
      <w:r w:rsidRPr="00652009">
        <w:rPr>
          <w:rFonts w:ascii="Arial" w:hAnsi="Arial" w:cs="Arial"/>
          <w:color w:val="000000" w:themeColor="text1"/>
          <w:sz w:val="22"/>
          <w:szCs w:val="22"/>
        </w:rPr>
        <w:t xml:space="preserve"> lacking and therefore what skills you would be looking for from applicants.</w:t>
      </w:r>
    </w:p>
    <w:p w14:paraId="37DBDB56" w14:textId="77777777" w:rsidR="00652009" w:rsidRPr="00652009" w:rsidRDefault="00652009" w:rsidP="00652009">
      <w:pPr>
        <w:pStyle w:val="ListParagraph"/>
        <w:rPr>
          <w:rFonts w:ascii="Arial" w:hAnsi="Arial" w:cs="Arial"/>
          <w:color w:val="000000" w:themeColor="text1"/>
          <w:sz w:val="22"/>
          <w:szCs w:val="22"/>
        </w:rPr>
      </w:pPr>
    </w:p>
    <w:p w14:paraId="210AD6B7" w14:textId="1748313D" w:rsidR="00652009" w:rsidRPr="00652009" w:rsidRDefault="00652009" w:rsidP="00334876">
      <w:pPr>
        <w:pStyle w:val="ListParagraph"/>
        <w:numPr>
          <w:ilvl w:val="0"/>
          <w:numId w:val="3"/>
        </w:numPr>
        <w:spacing w:before="240" w:after="240"/>
        <w:rPr>
          <w:rFonts w:ascii="Arial" w:hAnsi="Arial" w:cs="Arial"/>
          <w:color w:val="000000" w:themeColor="text1"/>
          <w:sz w:val="22"/>
          <w:szCs w:val="22"/>
        </w:rPr>
      </w:pPr>
      <w:r>
        <w:rPr>
          <w:rFonts w:ascii="Arial" w:hAnsi="Arial" w:cs="Arial"/>
          <w:color w:val="000000" w:themeColor="text1"/>
          <w:sz w:val="22"/>
          <w:szCs w:val="22"/>
        </w:rPr>
        <w:t xml:space="preserve">Consider the diversity of your current governing body.  Does it reflect </w:t>
      </w:r>
      <w:r w:rsidR="00197A95">
        <w:rPr>
          <w:rFonts w:ascii="Arial" w:hAnsi="Arial" w:cs="Arial"/>
          <w:color w:val="000000" w:themeColor="text1"/>
          <w:sz w:val="22"/>
          <w:szCs w:val="22"/>
        </w:rPr>
        <w:t xml:space="preserve">your school by offering </w:t>
      </w:r>
      <w:r>
        <w:rPr>
          <w:rFonts w:ascii="Arial" w:hAnsi="Arial" w:cs="Arial"/>
          <w:color w:val="000000" w:themeColor="text1"/>
          <w:sz w:val="22"/>
          <w:szCs w:val="22"/>
        </w:rPr>
        <w:t xml:space="preserve">a good mix of age, gender, race, </w:t>
      </w:r>
      <w:r w:rsidR="00197A95">
        <w:rPr>
          <w:rFonts w:ascii="Arial" w:hAnsi="Arial" w:cs="Arial"/>
          <w:color w:val="000000" w:themeColor="text1"/>
          <w:sz w:val="22"/>
          <w:szCs w:val="22"/>
        </w:rPr>
        <w:t xml:space="preserve">physical ability, </w:t>
      </w:r>
      <w:proofErr w:type="gramStart"/>
      <w:r w:rsidR="00197A95">
        <w:rPr>
          <w:rFonts w:ascii="Arial" w:hAnsi="Arial" w:cs="Arial"/>
          <w:color w:val="000000" w:themeColor="text1"/>
          <w:sz w:val="22"/>
          <w:szCs w:val="22"/>
        </w:rPr>
        <w:t>ethnicity</w:t>
      </w:r>
      <w:proofErr w:type="gramEnd"/>
      <w:r w:rsidR="00197A95">
        <w:rPr>
          <w:rFonts w:ascii="Arial" w:hAnsi="Arial" w:cs="Arial"/>
          <w:color w:val="000000" w:themeColor="text1"/>
          <w:sz w:val="22"/>
          <w:szCs w:val="22"/>
        </w:rPr>
        <w:t xml:space="preserve"> and any other characteristics that are important to your school.  Being able to have strong positive role models at a strategic level are </w:t>
      </w:r>
      <w:proofErr w:type="gramStart"/>
      <w:r w:rsidR="00197A95">
        <w:rPr>
          <w:rFonts w:ascii="Arial" w:hAnsi="Arial" w:cs="Arial"/>
          <w:color w:val="000000" w:themeColor="text1"/>
          <w:sz w:val="22"/>
          <w:szCs w:val="22"/>
        </w:rPr>
        <w:t>really important</w:t>
      </w:r>
      <w:proofErr w:type="gramEnd"/>
      <w:r w:rsidR="00197A95">
        <w:rPr>
          <w:rFonts w:ascii="Arial" w:hAnsi="Arial" w:cs="Arial"/>
          <w:color w:val="000000" w:themeColor="text1"/>
          <w:sz w:val="22"/>
          <w:szCs w:val="22"/>
        </w:rPr>
        <w:t xml:space="preserve"> for children to see.</w:t>
      </w:r>
    </w:p>
    <w:p w14:paraId="302891A5" w14:textId="77777777" w:rsidR="00C713AD" w:rsidRPr="00200388" w:rsidRDefault="00C713AD" w:rsidP="00C713AD">
      <w:pPr>
        <w:pStyle w:val="ListParagraph"/>
        <w:spacing w:before="240" w:after="240"/>
        <w:ind w:left="360"/>
        <w:rPr>
          <w:rFonts w:ascii="Arial" w:hAnsi="Arial" w:cs="Arial"/>
          <w:color w:val="000000" w:themeColor="text1"/>
          <w:sz w:val="22"/>
          <w:szCs w:val="22"/>
        </w:rPr>
      </w:pPr>
    </w:p>
    <w:p w14:paraId="1F68462D" w14:textId="77777777" w:rsidR="002A4F73" w:rsidRPr="00200388" w:rsidRDefault="002A4F73" w:rsidP="00C713AD">
      <w:pPr>
        <w:pStyle w:val="ListParagraph"/>
        <w:numPr>
          <w:ilvl w:val="0"/>
          <w:numId w:val="3"/>
        </w:numPr>
        <w:spacing w:before="240" w:after="240"/>
        <w:rPr>
          <w:rFonts w:ascii="Arial" w:hAnsi="Arial" w:cs="Arial"/>
          <w:color w:val="000000" w:themeColor="text1"/>
          <w:sz w:val="22"/>
          <w:szCs w:val="22"/>
        </w:rPr>
      </w:pPr>
      <w:r w:rsidRPr="00200388">
        <w:rPr>
          <w:rFonts w:ascii="Arial" w:hAnsi="Arial" w:cs="Arial"/>
          <w:color w:val="000000" w:themeColor="text1"/>
          <w:sz w:val="22"/>
          <w:szCs w:val="22"/>
        </w:rPr>
        <w:t xml:space="preserve">Consider what additional roles you may like your new governor to fill, for example Safeguarding, and make sure you consider which skills a new governor would need to have </w:t>
      </w:r>
      <w:proofErr w:type="gramStart"/>
      <w:r w:rsidRPr="00200388">
        <w:rPr>
          <w:rFonts w:ascii="Arial" w:hAnsi="Arial" w:cs="Arial"/>
          <w:color w:val="000000" w:themeColor="text1"/>
          <w:sz w:val="22"/>
          <w:szCs w:val="22"/>
        </w:rPr>
        <w:t>in order to</w:t>
      </w:r>
      <w:proofErr w:type="gramEnd"/>
      <w:r w:rsidRPr="00200388">
        <w:rPr>
          <w:rFonts w:ascii="Arial" w:hAnsi="Arial" w:cs="Arial"/>
          <w:color w:val="000000" w:themeColor="text1"/>
          <w:sz w:val="22"/>
          <w:szCs w:val="22"/>
        </w:rPr>
        <w:t xml:space="preserve"> fulfil these roles.</w:t>
      </w:r>
    </w:p>
    <w:p w14:paraId="7E590103" w14:textId="77777777" w:rsidR="00C713AD" w:rsidRPr="00200388" w:rsidRDefault="00C713AD" w:rsidP="00C713AD">
      <w:pPr>
        <w:pStyle w:val="ListParagraph"/>
        <w:spacing w:before="240" w:after="240"/>
        <w:ind w:left="360"/>
        <w:rPr>
          <w:rFonts w:ascii="Arial" w:hAnsi="Arial" w:cs="Arial"/>
          <w:color w:val="000000" w:themeColor="text1"/>
          <w:sz w:val="22"/>
          <w:szCs w:val="22"/>
        </w:rPr>
      </w:pPr>
    </w:p>
    <w:p w14:paraId="3788DA09" w14:textId="55AD4351" w:rsidR="00665D4F" w:rsidRPr="00E76948" w:rsidRDefault="00C713AD" w:rsidP="00665D4F">
      <w:pPr>
        <w:pStyle w:val="ListParagraph"/>
        <w:numPr>
          <w:ilvl w:val="0"/>
          <w:numId w:val="3"/>
        </w:numPr>
        <w:spacing w:before="240" w:after="240"/>
        <w:rPr>
          <w:rFonts w:ascii="Arial" w:hAnsi="Arial" w:cs="Arial"/>
          <w:b/>
          <w:color w:val="4472C4" w:themeColor="accent1"/>
          <w:sz w:val="22"/>
          <w:szCs w:val="22"/>
        </w:rPr>
      </w:pPr>
      <w:r w:rsidRPr="00200388">
        <w:rPr>
          <w:rFonts w:ascii="Arial" w:hAnsi="Arial" w:cs="Arial"/>
          <w:color w:val="000000" w:themeColor="text1"/>
          <w:sz w:val="22"/>
          <w:szCs w:val="22"/>
        </w:rPr>
        <w:t>Make sure you have an application form</w:t>
      </w:r>
      <w:r w:rsidR="00665D4F" w:rsidRPr="00200388">
        <w:rPr>
          <w:rFonts w:ascii="Arial" w:hAnsi="Arial" w:cs="Arial"/>
          <w:color w:val="000000" w:themeColor="text1"/>
          <w:sz w:val="22"/>
          <w:szCs w:val="22"/>
        </w:rPr>
        <w:t xml:space="preserve"> and job description/person specification</w:t>
      </w:r>
      <w:r w:rsidRPr="00200388">
        <w:rPr>
          <w:rFonts w:ascii="Arial" w:hAnsi="Arial" w:cs="Arial"/>
          <w:color w:val="000000" w:themeColor="text1"/>
          <w:sz w:val="22"/>
          <w:szCs w:val="22"/>
        </w:rPr>
        <w:t xml:space="preserve"> that you can ask potential candidates to complete.  You can create your own or use the City of Wolverhampton Councils Governor Application Form</w:t>
      </w:r>
      <w:r w:rsidR="00665D4F" w:rsidRPr="00200388">
        <w:rPr>
          <w:rFonts w:ascii="Arial" w:hAnsi="Arial" w:cs="Arial"/>
          <w:color w:val="000000" w:themeColor="text1"/>
          <w:sz w:val="22"/>
          <w:szCs w:val="22"/>
        </w:rPr>
        <w:t xml:space="preserve"> and Role Description</w:t>
      </w:r>
      <w:r w:rsidRPr="00200388">
        <w:rPr>
          <w:rFonts w:ascii="Arial" w:hAnsi="Arial" w:cs="Arial"/>
          <w:color w:val="000000" w:themeColor="text1"/>
          <w:sz w:val="22"/>
          <w:szCs w:val="22"/>
        </w:rPr>
        <w:t>.</w:t>
      </w:r>
      <w:r w:rsidR="00665D4F" w:rsidRPr="00200388">
        <w:rPr>
          <w:rFonts w:ascii="Arial" w:hAnsi="Arial" w:cs="Arial"/>
          <w:color w:val="000000" w:themeColor="text1"/>
          <w:sz w:val="22"/>
          <w:szCs w:val="22"/>
        </w:rPr>
        <w:t xml:space="preserve"> </w:t>
      </w:r>
      <w:r w:rsidRPr="00200388">
        <w:rPr>
          <w:rFonts w:ascii="Arial" w:hAnsi="Arial" w:cs="Arial"/>
          <w:color w:val="000000" w:themeColor="text1"/>
          <w:sz w:val="22"/>
          <w:szCs w:val="22"/>
        </w:rPr>
        <w:t xml:space="preserve"> </w:t>
      </w:r>
      <w:r w:rsidRPr="00E76948">
        <w:rPr>
          <w:rFonts w:ascii="Arial" w:hAnsi="Arial" w:cs="Arial"/>
          <w:b/>
          <w:color w:val="4472C4" w:themeColor="accent1"/>
          <w:sz w:val="22"/>
          <w:szCs w:val="22"/>
        </w:rPr>
        <w:t>APPENDI</w:t>
      </w:r>
      <w:r w:rsidR="00E76948">
        <w:rPr>
          <w:rFonts w:ascii="Arial" w:hAnsi="Arial" w:cs="Arial"/>
          <w:b/>
          <w:color w:val="4472C4" w:themeColor="accent1"/>
          <w:sz w:val="22"/>
          <w:szCs w:val="22"/>
        </w:rPr>
        <w:t>CES 3 &amp;</w:t>
      </w:r>
      <w:r w:rsidRPr="00E76948">
        <w:rPr>
          <w:rFonts w:ascii="Arial" w:hAnsi="Arial" w:cs="Arial"/>
          <w:b/>
          <w:color w:val="4472C4" w:themeColor="accent1"/>
          <w:sz w:val="22"/>
          <w:szCs w:val="22"/>
        </w:rPr>
        <w:t xml:space="preserve"> 4</w:t>
      </w:r>
      <w:r w:rsidR="00E76948">
        <w:rPr>
          <w:rFonts w:ascii="Arial" w:hAnsi="Arial" w:cs="Arial"/>
          <w:b/>
          <w:color w:val="4472C4" w:themeColor="accent1"/>
          <w:sz w:val="22"/>
          <w:szCs w:val="22"/>
        </w:rPr>
        <w:t xml:space="preserve"> </w:t>
      </w:r>
    </w:p>
    <w:p w14:paraId="18214E2F" w14:textId="77777777" w:rsidR="005A682D" w:rsidRPr="00200388" w:rsidRDefault="005A682D" w:rsidP="005A682D">
      <w:pPr>
        <w:pStyle w:val="ListParagraph"/>
        <w:rPr>
          <w:rFonts w:ascii="Arial" w:hAnsi="Arial" w:cs="Arial"/>
          <w:color w:val="000000" w:themeColor="text1"/>
          <w:sz w:val="22"/>
          <w:szCs w:val="22"/>
        </w:rPr>
      </w:pPr>
    </w:p>
    <w:p w14:paraId="50C11C6B" w14:textId="4795B678" w:rsidR="005A682D" w:rsidRDefault="005A682D" w:rsidP="00665D4F">
      <w:pPr>
        <w:pStyle w:val="ListParagraph"/>
        <w:numPr>
          <w:ilvl w:val="0"/>
          <w:numId w:val="3"/>
        </w:numPr>
        <w:spacing w:before="240" w:after="240"/>
        <w:rPr>
          <w:rFonts w:ascii="Arial" w:hAnsi="Arial" w:cs="Arial"/>
          <w:color w:val="000000" w:themeColor="text1"/>
          <w:sz w:val="22"/>
          <w:szCs w:val="22"/>
        </w:rPr>
      </w:pPr>
      <w:r w:rsidRPr="00200388">
        <w:rPr>
          <w:rFonts w:ascii="Arial" w:hAnsi="Arial" w:cs="Arial"/>
          <w:color w:val="000000" w:themeColor="text1"/>
          <w:sz w:val="22"/>
          <w:szCs w:val="22"/>
        </w:rPr>
        <w:t xml:space="preserve">Don't forget to take up references before making the recommendation to appoint to the full governing body.  This is an important role in a position of trust and should not be treated any less seriously than any other school appointment.  </w:t>
      </w:r>
    </w:p>
    <w:p w14:paraId="0EF299D6" w14:textId="77777777" w:rsidR="00197A95" w:rsidRPr="00197A95" w:rsidRDefault="00197A95" w:rsidP="00197A95">
      <w:pPr>
        <w:pStyle w:val="ListParagraph"/>
        <w:rPr>
          <w:rFonts w:ascii="Arial" w:hAnsi="Arial" w:cs="Arial"/>
          <w:color w:val="000000" w:themeColor="text1"/>
          <w:sz w:val="22"/>
          <w:szCs w:val="22"/>
        </w:rPr>
      </w:pPr>
    </w:p>
    <w:p w14:paraId="5585F41B" w14:textId="348A069D" w:rsidR="00197A95" w:rsidRDefault="00197A95" w:rsidP="00197A95">
      <w:pPr>
        <w:spacing w:before="240" w:after="240"/>
        <w:rPr>
          <w:rFonts w:ascii="Arial" w:hAnsi="Arial" w:cs="Arial"/>
          <w:color w:val="000000" w:themeColor="text1"/>
        </w:rPr>
      </w:pPr>
    </w:p>
    <w:p w14:paraId="2E2C97B8" w14:textId="77777777" w:rsidR="00197A95" w:rsidRPr="00197A95" w:rsidRDefault="00197A95" w:rsidP="00197A95">
      <w:pPr>
        <w:spacing w:before="240" w:after="240"/>
        <w:rPr>
          <w:rFonts w:ascii="Arial" w:hAnsi="Arial" w:cs="Arial"/>
          <w:color w:val="000000" w:themeColor="text1"/>
        </w:rPr>
      </w:pPr>
    </w:p>
    <w:p w14:paraId="2884AFA5" w14:textId="77777777" w:rsidR="00AF50AE" w:rsidRPr="00200388" w:rsidRDefault="00AF50AE" w:rsidP="00AF50AE">
      <w:pPr>
        <w:rPr>
          <w:rFonts w:ascii="Arial" w:hAnsi="Arial" w:cs="Arial"/>
          <w:b/>
          <w:color w:val="000000" w:themeColor="text1"/>
          <w:u w:val="single"/>
        </w:rPr>
      </w:pPr>
      <w:r w:rsidRPr="00200388">
        <w:rPr>
          <w:rFonts w:ascii="Arial" w:hAnsi="Arial" w:cs="Arial"/>
          <w:b/>
          <w:color w:val="000000" w:themeColor="text1"/>
          <w:u w:val="single"/>
        </w:rPr>
        <w:lastRenderedPageBreak/>
        <w:t>APPOINTMENT PROCESSES</w:t>
      </w:r>
    </w:p>
    <w:p w14:paraId="0553268F" w14:textId="77777777" w:rsidR="00AF50AE" w:rsidRDefault="00AF50AE" w:rsidP="00AF50AE">
      <w:pPr>
        <w:pStyle w:val="ListParagraph"/>
        <w:numPr>
          <w:ilvl w:val="0"/>
          <w:numId w:val="5"/>
        </w:numPr>
        <w:rPr>
          <w:rFonts w:ascii="Arial" w:hAnsi="Arial" w:cs="Arial"/>
          <w:color w:val="000000" w:themeColor="text1"/>
          <w:sz w:val="22"/>
          <w:szCs w:val="22"/>
        </w:rPr>
      </w:pPr>
      <w:r w:rsidRPr="00200388">
        <w:rPr>
          <w:rFonts w:ascii="Arial" w:hAnsi="Arial" w:cs="Arial"/>
          <w:color w:val="000000" w:themeColor="text1"/>
          <w:sz w:val="22"/>
          <w:szCs w:val="22"/>
        </w:rPr>
        <w:t xml:space="preserve">Make sure you are clear on the processes for appointing different types of </w:t>
      </w:r>
      <w:proofErr w:type="gramStart"/>
      <w:r w:rsidRPr="00200388">
        <w:rPr>
          <w:rFonts w:ascii="Arial" w:hAnsi="Arial" w:cs="Arial"/>
          <w:color w:val="000000" w:themeColor="text1"/>
          <w:sz w:val="22"/>
          <w:szCs w:val="22"/>
        </w:rPr>
        <w:t>governor</w:t>
      </w:r>
      <w:proofErr w:type="gramEnd"/>
      <w:r w:rsidRPr="00200388">
        <w:rPr>
          <w:rFonts w:ascii="Arial" w:hAnsi="Arial" w:cs="Arial"/>
          <w:color w:val="000000" w:themeColor="text1"/>
          <w:sz w:val="22"/>
          <w:szCs w:val="22"/>
        </w:rPr>
        <w:t>:</w:t>
      </w:r>
    </w:p>
    <w:p w14:paraId="61FAF8B7" w14:textId="77777777" w:rsidR="00200388" w:rsidRPr="00200388" w:rsidRDefault="00200388" w:rsidP="00200388">
      <w:pPr>
        <w:pStyle w:val="ListParagraph"/>
        <w:ind w:left="360"/>
        <w:rPr>
          <w:rFonts w:ascii="Arial" w:hAnsi="Arial" w:cs="Arial"/>
          <w:color w:val="000000" w:themeColor="text1"/>
          <w:sz w:val="22"/>
          <w:szCs w:val="22"/>
        </w:rPr>
      </w:pPr>
    </w:p>
    <w:p w14:paraId="340C4CE6" w14:textId="048E12C1" w:rsidR="00200388" w:rsidRPr="009D4830" w:rsidRDefault="00AF50AE" w:rsidP="00061EAC">
      <w:pPr>
        <w:pStyle w:val="ListParagraph"/>
        <w:numPr>
          <w:ilvl w:val="1"/>
          <w:numId w:val="5"/>
        </w:numPr>
        <w:rPr>
          <w:rFonts w:ascii="Arial" w:hAnsi="Arial" w:cs="Arial"/>
          <w:color w:val="4472C4" w:themeColor="accent1"/>
          <w:sz w:val="22"/>
          <w:szCs w:val="22"/>
        </w:rPr>
      </w:pPr>
      <w:r w:rsidRPr="00E76948">
        <w:rPr>
          <w:rFonts w:ascii="Arial" w:hAnsi="Arial" w:cs="Arial"/>
          <w:b/>
          <w:color w:val="000000" w:themeColor="text1"/>
          <w:sz w:val="22"/>
          <w:szCs w:val="22"/>
        </w:rPr>
        <w:t>Parent Governors</w:t>
      </w:r>
      <w:r w:rsidRPr="00E76948">
        <w:rPr>
          <w:rFonts w:ascii="Arial" w:hAnsi="Arial" w:cs="Arial"/>
          <w:color w:val="000000" w:themeColor="text1"/>
          <w:sz w:val="22"/>
          <w:szCs w:val="22"/>
        </w:rPr>
        <w:t xml:space="preserve"> are elected by the parent body of the school and can include any individual with </w:t>
      </w:r>
      <w:r w:rsidR="00486379" w:rsidRPr="00E76948">
        <w:rPr>
          <w:rFonts w:ascii="Arial" w:hAnsi="Arial" w:cs="Arial"/>
          <w:color w:val="000000" w:themeColor="text1"/>
          <w:sz w:val="22"/>
          <w:szCs w:val="22"/>
        </w:rPr>
        <w:t>parental</w:t>
      </w:r>
      <w:r w:rsidRPr="00E76948">
        <w:rPr>
          <w:rFonts w:ascii="Arial" w:hAnsi="Arial" w:cs="Arial"/>
          <w:color w:val="000000" w:themeColor="text1"/>
          <w:sz w:val="22"/>
          <w:szCs w:val="22"/>
        </w:rPr>
        <w:t xml:space="preserve"> responsibility for a registered pupil at the school at the time of election.  Parent governors can continue until the end of their term</w:t>
      </w:r>
      <w:r w:rsidR="00486379" w:rsidRPr="00E76948">
        <w:rPr>
          <w:rFonts w:ascii="Arial" w:hAnsi="Arial" w:cs="Arial"/>
          <w:color w:val="000000" w:themeColor="text1"/>
          <w:sz w:val="22"/>
          <w:szCs w:val="22"/>
        </w:rPr>
        <w:t xml:space="preserve">-of-office even if their child leaves the school. For sample letters to the parent body including ballot papers please see </w:t>
      </w:r>
      <w:r w:rsidR="00486379" w:rsidRPr="00E76948">
        <w:rPr>
          <w:rFonts w:ascii="Arial" w:hAnsi="Arial" w:cs="Arial"/>
          <w:b/>
          <w:color w:val="4472C4" w:themeColor="accent1"/>
          <w:sz w:val="22"/>
          <w:szCs w:val="22"/>
        </w:rPr>
        <w:t xml:space="preserve">APPENDIX </w:t>
      </w:r>
      <w:r w:rsidR="00E76948" w:rsidRPr="00E76948">
        <w:rPr>
          <w:rFonts w:ascii="Arial" w:hAnsi="Arial" w:cs="Arial"/>
          <w:b/>
          <w:color w:val="4472C4" w:themeColor="accent1"/>
          <w:sz w:val="22"/>
          <w:szCs w:val="22"/>
        </w:rPr>
        <w:t xml:space="preserve">5 </w:t>
      </w:r>
      <w:r w:rsidR="00E76948">
        <w:rPr>
          <w:rFonts w:ascii="Arial" w:hAnsi="Arial" w:cs="Arial"/>
          <w:b/>
          <w:color w:val="4472C4" w:themeColor="accent1"/>
          <w:sz w:val="22"/>
          <w:szCs w:val="22"/>
        </w:rPr>
        <w:t>Parent Governor Election Templates</w:t>
      </w:r>
      <w:r w:rsidR="00C7054F">
        <w:rPr>
          <w:rFonts w:ascii="Arial" w:hAnsi="Arial" w:cs="Arial"/>
          <w:b/>
          <w:color w:val="4472C4" w:themeColor="accent1"/>
          <w:sz w:val="22"/>
          <w:szCs w:val="22"/>
        </w:rPr>
        <w:t xml:space="preserve"> and Timeline</w:t>
      </w:r>
    </w:p>
    <w:p w14:paraId="597235E0" w14:textId="77777777" w:rsidR="009D4830" w:rsidRPr="00E76948" w:rsidRDefault="009D4830" w:rsidP="009D4830">
      <w:pPr>
        <w:pStyle w:val="ListParagraph"/>
        <w:ind w:left="1080"/>
        <w:rPr>
          <w:rFonts w:ascii="Arial" w:hAnsi="Arial" w:cs="Arial"/>
          <w:color w:val="4472C4" w:themeColor="accent1"/>
          <w:sz w:val="22"/>
          <w:szCs w:val="22"/>
        </w:rPr>
      </w:pPr>
    </w:p>
    <w:p w14:paraId="00AD082F" w14:textId="29945FAD" w:rsidR="00313806" w:rsidRPr="00E76948" w:rsidRDefault="00486379" w:rsidP="00313806">
      <w:pPr>
        <w:pStyle w:val="ListParagraph"/>
        <w:numPr>
          <w:ilvl w:val="1"/>
          <w:numId w:val="5"/>
        </w:numPr>
        <w:rPr>
          <w:rFonts w:ascii="Arial" w:hAnsi="Arial" w:cs="Arial"/>
          <w:color w:val="4472C4" w:themeColor="accent1"/>
          <w:sz w:val="22"/>
          <w:szCs w:val="22"/>
        </w:rPr>
      </w:pPr>
      <w:r w:rsidRPr="00313806">
        <w:rPr>
          <w:rFonts w:ascii="Arial" w:hAnsi="Arial" w:cs="Arial"/>
          <w:b/>
          <w:color w:val="000000" w:themeColor="text1"/>
          <w:sz w:val="22"/>
          <w:szCs w:val="22"/>
        </w:rPr>
        <w:t>Staff Governors</w:t>
      </w:r>
      <w:r w:rsidRPr="00313806">
        <w:rPr>
          <w:rFonts w:ascii="Arial" w:hAnsi="Arial" w:cs="Arial"/>
          <w:color w:val="000000" w:themeColor="text1"/>
          <w:sz w:val="22"/>
          <w:szCs w:val="22"/>
        </w:rPr>
        <w:t xml:space="preserve"> are also appointed by election.  Teaching and support staff who are employed by the governing body or City of Wolverhampton Council to work at the school under a contract of employment are eligible to be a staff governor.  They are elected by the staff body and cease to be a governor if their employment at the school </w:t>
      </w:r>
      <w:proofErr w:type="gramStart"/>
      <w:r w:rsidRPr="00313806">
        <w:rPr>
          <w:rFonts w:ascii="Arial" w:hAnsi="Arial" w:cs="Arial"/>
          <w:color w:val="000000" w:themeColor="text1"/>
          <w:sz w:val="22"/>
          <w:szCs w:val="22"/>
        </w:rPr>
        <w:t>ends</w:t>
      </w:r>
      <w:proofErr w:type="gramEnd"/>
      <w:r w:rsidR="009D4830">
        <w:rPr>
          <w:rFonts w:ascii="Arial" w:hAnsi="Arial" w:cs="Arial"/>
          <w:color w:val="000000" w:themeColor="text1"/>
          <w:sz w:val="22"/>
          <w:szCs w:val="22"/>
        </w:rPr>
        <w:t xml:space="preserve"> or their term of office expires</w:t>
      </w:r>
      <w:r w:rsidRPr="00313806">
        <w:rPr>
          <w:rFonts w:ascii="Arial" w:hAnsi="Arial" w:cs="Arial"/>
          <w:color w:val="000000" w:themeColor="text1"/>
          <w:sz w:val="22"/>
          <w:szCs w:val="22"/>
        </w:rPr>
        <w:t xml:space="preserve">.  For sample nomination forms and ballot papers please see </w:t>
      </w:r>
      <w:r w:rsidR="00313806" w:rsidRPr="00E76948">
        <w:rPr>
          <w:rFonts w:ascii="Arial" w:hAnsi="Arial" w:cs="Arial"/>
          <w:b/>
          <w:color w:val="4472C4" w:themeColor="accent1"/>
          <w:sz w:val="22"/>
          <w:szCs w:val="22"/>
        </w:rPr>
        <w:t xml:space="preserve">APPENDIX </w:t>
      </w:r>
      <w:r w:rsidR="00313806">
        <w:rPr>
          <w:rFonts w:ascii="Arial" w:hAnsi="Arial" w:cs="Arial"/>
          <w:b/>
          <w:color w:val="4472C4" w:themeColor="accent1"/>
          <w:sz w:val="22"/>
          <w:szCs w:val="22"/>
        </w:rPr>
        <w:t>6</w:t>
      </w:r>
      <w:r w:rsidR="00313806" w:rsidRPr="00E76948">
        <w:rPr>
          <w:rFonts w:ascii="Arial" w:hAnsi="Arial" w:cs="Arial"/>
          <w:b/>
          <w:color w:val="4472C4" w:themeColor="accent1"/>
          <w:sz w:val="22"/>
          <w:szCs w:val="22"/>
        </w:rPr>
        <w:t xml:space="preserve"> </w:t>
      </w:r>
      <w:r w:rsidR="00313806">
        <w:rPr>
          <w:rFonts w:ascii="Arial" w:hAnsi="Arial" w:cs="Arial"/>
          <w:b/>
          <w:color w:val="4472C4" w:themeColor="accent1"/>
          <w:sz w:val="22"/>
          <w:szCs w:val="22"/>
        </w:rPr>
        <w:t>Staff Governor Election Templates and Timeline</w:t>
      </w:r>
    </w:p>
    <w:p w14:paraId="2691D350" w14:textId="6E8F0B2F" w:rsidR="00200388" w:rsidRPr="00313806" w:rsidRDefault="00200388" w:rsidP="00C7054F">
      <w:pPr>
        <w:pStyle w:val="ListParagraph"/>
        <w:ind w:left="1080"/>
        <w:rPr>
          <w:rFonts w:ascii="Arial" w:hAnsi="Arial" w:cs="Arial"/>
          <w:b/>
          <w:color w:val="000000" w:themeColor="text1"/>
        </w:rPr>
      </w:pPr>
    </w:p>
    <w:p w14:paraId="43647B34" w14:textId="3A4B8455" w:rsidR="00486379" w:rsidRPr="00135E5E" w:rsidRDefault="00486379" w:rsidP="00200388">
      <w:pPr>
        <w:pStyle w:val="ListParagraph"/>
        <w:numPr>
          <w:ilvl w:val="1"/>
          <w:numId w:val="5"/>
        </w:numPr>
        <w:rPr>
          <w:rFonts w:ascii="Arial" w:hAnsi="Arial" w:cs="Arial"/>
          <w:color w:val="000000" w:themeColor="text1"/>
          <w:sz w:val="22"/>
          <w:szCs w:val="22"/>
        </w:rPr>
      </w:pPr>
      <w:r w:rsidRPr="00135E5E">
        <w:rPr>
          <w:rFonts w:ascii="Arial" w:hAnsi="Arial" w:cs="Arial"/>
          <w:b/>
          <w:color w:val="000000" w:themeColor="text1"/>
          <w:sz w:val="22"/>
          <w:szCs w:val="22"/>
        </w:rPr>
        <w:t>Local Authority (LA) Governors</w:t>
      </w:r>
      <w:r w:rsidRPr="00135E5E">
        <w:rPr>
          <w:rFonts w:ascii="Arial" w:hAnsi="Arial" w:cs="Arial"/>
          <w:color w:val="000000" w:themeColor="text1"/>
          <w:sz w:val="22"/>
          <w:szCs w:val="22"/>
        </w:rPr>
        <w:t xml:space="preserve"> are the responsibility of the LA to </w:t>
      </w:r>
      <w:proofErr w:type="gramStart"/>
      <w:r w:rsidRPr="00135E5E">
        <w:rPr>
          <w:rFonts w:ascii="Arial" w:hAnsi="Arial" w:cs="Arial"/>
          <w:color w:val="000000" w:themeColor="text1"/>
          <w:sz w:val="22"/>
          <w:szCs w:val="22"/>
        </w:rPr>
        <w:t>source</w:t>
      </w:r>
      <w:proofErr w:type="gramEnd"/>
      <w:r w:rsidR="009D4830">
        <w:rPr>
          <w:rFonts w:ascii="Arial" w:hAnsi="Arial" w:cs="Arial"/>
          <w:color w:val="000000" w:themeColor="text1"/>
          <w:sz w:val="22"/>
          <w:szCs w:val="22"/>
        </w:rPr>
        <w:t xml:space="preserve"> and they will nominate</w:t>
      </w:r>
      <w:r w:rsidRPr="00135E5E">
        <w:rPr>
          <w:rFonts w:ascii="Arial" w:hAnsi="Arial" w:cs="Arial"/>
          <w:color w:val="000000" w:themeColor="text1"/>
          <w:sz w:val="22"/>
          <w:szCs w:val="22"/>
        </w:rPr>
        <w:t xml:space="preserve"> </w:t>
      </w:r>
      <w:r w:rsidR="00343DBD" w:rsidRPr="00135E5E">
        <w:rPr>
          <w:rFonts w:ascii="Arial" w:hAnsi="Arial" w:cs="Arial"/>
          <w:color w:val="000000" w:themeColor="text1"/>
          <w:sz w:val="22"/>
          <w:szCs w:val="22"/>
        </w:rPr>
        <w:t xml:space="preserve">suitable candidates before they can be formally appointed by the school’s governing body. </w:t>
      </w:r>
      <w:r w:rsidR="009D4830">
        <w:rPr>
          <w:rFonts w:ascii="Arial" w:hAnsi="Arial" w:cs="Arial"/>
          <w:color w:val="000000" w:themeColor="text1"/>
          <w:sz w:val="22"/>
          <w:szCs w:val="22"/>
        </w:rPr>
        <w:t xml:space="preserve">Candidates do not have to be employees of the Local Authority but should be able to offer the skills required to compliment the governing bodies skills audit.  </w:t>
      </w:r>
      <w:r w:rsidR="00343DBD" w:rsidRPr="00135E5E">
        <w:rPr>
          <w:rFonts w:ascii="Arial" w:hAnsi="Arial" w:cs="Arial"/>
          <w:color w:val="000000" w:themeColor="text1"/>
          <w:sz w:val="22"/>
          <w:szCs w:val="22"/>
        </w:rPr>
        <w:t>Any individual eligible to be a staff governor at the school cannot be appointed as a LA governor.  For all LA governor vacancies please contact the School Governance Co-ordinator as previously mentioned.</w:t>
      </w:r>
    </w:p>
    <w:p w14:paraId="00D75D40" w14:textId="77777777" w:rsidR="00200388" w:rsidRPr="00200388" w:rsidRDefault="00200388" w:rsidP="00200388">
      <w:pPr>
        <w:pStyle w:val="ListParagraph"/>
        <w:ind w:left="1080"/>
        <w:rPr>
          <w:rFonts w:ascii="Arial" w:hAnsi="Arial" w:cs="Arial"/>
          <w:color w:val="000000" w:themeColor="text1"/>
          <w:sz w:val="22"/>
          <w:szCs w:val="22"/>
        </w:rPr>
      </w:pPr>
    </w:p>
    <w:p w14:paraId="61210E2E" w14:textId="207FDA54" w:rsidR="00343DBD" w:rsidRDefault="00343DBD" w:rsidP="00AF50AE">
      <w:pPr>
        <w:pStyle w:val="ListParagraph"/>
        <w:numPr>
          <w:ilvl w:val="1"/>
          <w:numId w:val="5"/>
        </w:numPr>
        <w:rPr>
          <w:rFonts w:ascii="Arial" w:hAnsi="Arial" w:cs="Arial"/>
          <w:color w:val="000000" w:themeColor="text1"/>
          <w:sz w:val="22"/>
          <w:szCs w:val="22"/>
        </w:rPr>
      </w:pPr>
      <w:r w:rsidRPr="00200388">
        <w:rPr>
          <w:rFonts w:ascii="Arial" w:hAnsi="Arial" w:cs="Arial"/>
          <w:b/>
          <w:color w:val="000000" w:themeColor="text1"/>
          <w:sz w:val="22"/>
          <w:szCs w:val="22"/>
        </w:rPr>
        <w:t>Co-opted/Community Governors</w:t>
      </w:r>
      <w:r w:rsidRPr="00200388">
        <w:rPr>
          <w:rFonts w:ascii="Arial" w:hAnsi="Arial" w:cs="Arial"/>
          <w:color w:val="000000" w:themeColor="text1"/>
          <w:sz w:val="22"/>
          <w:szCs w:val="22"/>
        </w:rPr>
        <w:t xml:space="preserve"> are appointed directly by the governing body and are people who the governing body consider </w:t>
      </w:r>
      <w:r w:rsidR="00665D4F" w:rsidRPr="00200388">
        <w:rPr>
          <w:rFonts w:ascii="Arial" w:hAnsi="Arial" w:cs="Arial"/>
          <w:color w:val="000000" w:themeColor="text1"/>
          <w:sz w:val="22"/>
          <w:szCs w:val="22"/>
        </w:rPr>
        <w:t>having</w:t>
      </w:r>
      <w:r w:rsidRPr="00200388">
        <w:rPr>
          <w:rFonts w:ascii="Arial" w:hAnsi="Arial" w:cs="Arial"/>
          <w:color w:val="000000" w:themeColor="text1"/>
          <w:sz w:val="22"/>
          <w:szCs w:val="22"/>
        </w:rPr>
        <w:t xml:space="preserve"> the correct skills to contribute effectively to the governance of the school.  This is usually achieved through application and formal/informal interviews.  For suggestions for interview questions please see </w:t>
      </w:r>
      <w:r w:rsidRPr="00C7054F">
        <w:rPr>
          <w:rFonts w:ascii="Arial" w:hAnsi="Arial" w:cs="Arial"/>
          <w:b/>
          <w:color w:val="4472C4" w:themeColor="accent1"/>
          <w:sz w:val="22"/>
          <w:szCs w:val="22"/>
        </w:rPr>
        <w:t xml:space="preserve">APPENDIX </w:t>
      </w:r>
      <w:r w:rsidR="007933DD">
        <w:rPr>
          <w:rFonts w:ascii="Arial" w:hAnsi="Arial" w:cs="Arial"/>
          <w:b/>
          <w:color w:val="4472C4" w:themeColor="accent1"/>
          <w:sz w:val="22"/>
          <w:szCs w:val="22"/>
        </w:rPr>
        <w:t>7</w:t>
      </w:r>
      <w:r w:rsidR="00C7054F" w:rsidRPr="00C7054F">
        <w:rPr>
          <w:rFonts w:ascii="Arial" w:hAnsi="Arial" w:cs="Arial"/>
          <w:b/>
          <w:color w:val="4472C4" w:themeColor="accent1"/>
          <w:sz w:val="22"/>
          <w:szCs w:val="22"/>
        </w:rPr>
        <w:t xml:space="preserve"> Governor Interview Questions</w:t>
      </w:r>
      <w:r w:rsidR="00C7054F">
        <w:rPr>
          <w:rFonts w:ascii="Arial" w:hAnsi="Arial" w:cs="Arial"/>
          <w:b/>
          <w:color w:val="4472C4" w:themeColor="accent1"/>
          <w:sz w:val="22"/>
          <w:szCs w:val="22"/>
        </w:rPr>
        <w:t>.</w:t>
      </w:r>
      <w:r w:rsidR="00C7054F" w:rsidRPr="00C7054F">
        <w:rPr>
          <w:rFonts w:ascii="Arial" w:hAnsi="Arial" w:cs="Arial"/>
          <w:color w:val="4472C4" w:themeColor="accent1"/>
          <w:sz w:val="22"/>
          <w:szCs w:val="22"/>
        </w:rPr>
        <w:t xml:space="preserve"> </w:t>
      </w:r>
      <w:r w:rsidR="00C7054F">
        <w:rPr>
          <w:rFonts w:ascii="Arial" w:hAnsi="Arial" w:cs="Arial"/>
          <w:color w:val="000000" w:themeColor="text1"/>
          <w:sz w:val="22"/>
          <w:szCs w:val="22"/>
        </w:rPr>
        <w:t xml:space="preserve">You need to consider where to advertise your vacancy and what skills you are looking for.  Consider the diversity of your community and advertise/approach local community centres, places of worship, local </w:t>
      </w:r>
      <w:proofErr w:type="gramStart"/>
      <w:r w:rsidR="00C7054F">
        <w:rPr>
          <w:rFonts w:ascii="Arial" w:hAnsi="Arial" w:cs="Arial"/>
          <w:color w:val="000000" w:themeColor="text1"/>
          <w:sz w:val="22"/>
          <w:szCs w:val="22"/>
        </w:rPr>
        <w:t>shops</w:t>
      </w:r>
      <w:proofErr w:type="gramEnd"/>
      <w:r w:rsidR="00C7054F">
        <w:rPr>
          <w:rFonts w:ascii="Arial" w:hAnsi="Arial" w:cs="Arial"/>
          <w:color w:val="000000" w:themeColor="text1"/>
          <w:sz w:val="22"/>
          <w:szCs w:val="22"/>
        </w:rPr>
        <w:t xml:space="preserve"> and businesses whose staff may be interested in being a governor. </w:t>
      </w:r>
      <w:r w:rsidRPr="00200388">
        <w:rPr>
          <w:rFonts w:ascii="Arial" w:hAnsi="Arial" w:cs="Arial"/>
          <w:color w:val="000000" w:themeColor="text1"/>
          <w:sz w:val="22"/>
          <w:szCs w:val="22"/>
        </w:rPr>
        <w:t xml:space="preserve">For </w:t>
      </w:r>
      <w:r w:rsidR="00C7054F">
        <w:rPr>
          <w:rFonts w:ascii="Arial" w:hAnsi="Arial" w:cs="Arial"/>
          <w:color w:val="000000" w:themeColor="text1"/>
          <w:sz w:val="22"/>
          <w:szCs w:val="22"/>
        </w:rPr>
        <w:t xml:space="preserve">more </w:t>
      </w:r>
      <w:r w:rsidRPr="00200388">
        <w:rPr>
          <w:rFonts w:ascii="Arial" w:hAnsi="Arial" w:cs="Arial"/>
          <w:color w:val="000000" w:themeColor="text1"/>
          <w:sz w:val="22"/>
          <w:szCs w:val="22"/>
        </w:rPr>
        <w:t>assistance in recruiting Co-opted governors please contact the School Governance Co-ordinator.</w:t>
      </w:r>
    </w:p>
    <w:p w14:paraId="4C29E1D0" w14:textId="77777777" w:rsidR="00200388" w:rsidRPr="00200388" w:rsidRDefault="00200388" w:rsidP="00200388">
      <w:pPr>
        <w:pStyle w:val="ListParagraph"/>
        <w:rPr>
          <w:rFonts w:ascii="Arial" w:hAnsi="Arial" w:cs="Arial"/>
          <w:color w:val="000000" w:themeColor="text1"/>
          <w:sz w:val="22"/>
          <w:szCs w:val="22"/>
        </w:rPr>
      </w:pPr>
    </w:p>
    <w:p w14:paraId="7DC8CB77" w14:textId="77777777" w:rsidR="00200388" w:rsidRPr="00200388" w:rsidRDefault="00200388" w:rsidP="00200388">
      <w:pPr>
        <w:pStyle w:val="ListParagraph"/>
        <w:ind w:left="1080"/>
        <w:rPr>
          <w:rFonts w:ascii="Arial" w:hAnsi="Arial" w:cs="Arial"/>
          <w:color w:val="000000" w:themeColor="text1"/>
          <w:sz w:val="22"/>
          <w:szCs w:val="22"/>
        </w:rPr>
      </w:pPr>
    </w:p>
    <w:p w14:paraId="409C1058" w14:textId="2746C1A4" w:rsidR="009D4830" w:rsidRDefault="009D4830" w:rsidP="00343DBD">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Other governor roles include Foundation Governors – who are appointed by the Diocese</w:t>
      </w:r>
      <w:r w:rsidR="0021126F">
        <w:rPr>
          <w:rFonts w:ascii="Arial" w:hAnsi="Arial" w:cs="Arial"/>
          <w:color w:val="000000" w:themeColor="text1"/>
          <w:sz w:val="22"/>
          <w:szCs w:val="22"/>
        </w:rPr>
        <w:t xml:space="preserve"> – and Associate Governors – who are appointed by the governing body but only have restricted voting rights.</w:t>
      </w:r>
    </w:p>
    <w:p w14:paraId="607F8997" w14:textId="77777777" w:rsidR="0021126F" w:rsidRDefault="0021126F" w:rsidP="0021126F">
      <w:pPr>
        <w:pStyle w:val="ListParagraph"/>
        <w:ind w:left="360"/>
        <w:rPr>
          <w:rFonts w:ascii="Arial" w:hAnsi="Arial" w:cs="Arial"/>
          <w:color w:val="000000" w:themeColor="text1"/>
          <w:sz w:val="22"/>
          <w:szCs w:val="22"/>
        </w:rPr>
      </w:pPr>
    </w:p>
    <w:p w14:paraId="1B328B72" w14:textId="00027C52" w:rsidR="00343DBD" w:rsidRDefault="00665D4F" w:rsidP="00343DBD">
      <w:pPr>
        <w:pStyle w:val="ListParagraph"/>
        <w:numPr>
          <w:ilvl w:val="0"/>
          <w:numId w:val="5"/>
        </w:numPr>
        <w:rPr>
          <w:rFonts w:ascii="Arial" w:hAnsi="Arial" w:cs="Arial"/>
          <w:color w:val="000000" w:themeColor="text1"/>
          <w:sz w:val="22"/>
          <w:szCs w:val="22"/>
        </w:rPr>
      </w:pPr>
      <w:r w:rsidRPr="00200388">
        <w:rPr>
          <w:rFonts w:ascii="Arial" w:hAnsi="Arial" w:cs="Arial"/>
          <w:color w:val="000000" w:themeColor="text1"/>
          <w:sz w:val="22"/>
          <w:szCs w:val="22"/>
        </w:rPr>
        <w:t>More</w:t>
      </w:r>
      <w:r w:rsidR="00343DBD" w:rsidRPr="00200388">
        <w:rPr>
          <w:rFonts w:ascii="Arial" w:hAnsi="Arial" w:cs="Arial"/>
          <w:color w:val="000000" w:themeColor="text1"/>
          <w:sz w:val="22"/>
          <w:szCs w:val="22"/>
        </w:rPr>
        <w:t xml:space="preserve"> information on the different governor types and full appointment procedures </w:t>
      </w:r>
      <w:r w:rsidRPr="00200388">
        <w:rPr>
          <w:rFonts w:ascii="Arial" w:hAnsi="Arial" w:cs="Arial"/>
          <w:color w:val="000000" w:themeColor="text1"/>
          <w:sz w:val="22"/>
          <w:szCs w:val="22"/>
        </w:rPr>
        <w:t>can be found in the Department of Education Constitution of Governing Bodies of Maintained Schools: Statutory Guidance.</w:t>
      </w:r>
      <w:r w:rsidR="0021126F">
        <w:rPr>
          <w:rFonts w:ascii="Arial" w:hAnsi="Arial" w:cs="Arial"/>
          <w:color w:val="000000" w:themeColor="text1"/>
          <w:sz w:val="22"/>
          <w:szCs w:val="22"/>
        </w:rPr>
        <w:t xml:space="preserve"> Weblink: </w:t>
      </w:r>
      <w:hyperlink r:id="rId13" w:history="1">
        <w:r w:rsidR="0021126F" w:rsidRPr="00947C48">
          <w:rPr>
            <w:rStyle w:val="Hyperlink"/>
            <w:rFonts w:ascii="Arial" w:hAnsi="Arial" w:cs="Arial"/>
            <w:sz w:val="22"/>
            <w:szCs w:val="22"/>
          </w:rPr>
          <w:t>https://www.gov.uk/government/publications/constitution-of-governing-bodies-of-maintained-schools</w:t>
        </w:r>
      </w:hyperlink>
    </w:p>
    <w:p w14:paraId="313AFA71" w14:textId="77777777" w:rsidR="0021126F" w:rsidRPr="0021126F" w:rsidRDefault="0021126F" w:rsidP="0021126F">
      <w:pPr>
        <w:pStyle w:val="ListParagraph"/>
        <w:rPr>
          <w:rFonts w:ascii="Arial" w:hAnsi="Arial" w:cs="Arial"/>
          <w:color w:val="000000" w:themeColor="text1"/>
          <w:sz w:val="22"/>
          <w:szCs w:val="22"/>
        </w:rPr>
      </w:pPr>
    </w:p>
    <w:p w14:paraId="69D40A18" w14:textId="7A680883" w:rsidR="0021126F" w:rsidRDefault="0021126F" w:rsidP="0021126F">
      <w:pPr>
        <w:pStyle w:val="ListParagraph"/>
        <w:ind w:left="360"/>
        <w:rPr>
          <w:rFonts w:ascii="Arial" w:hAnsi="Arial" w:cs="Arial"/>
          <w:color w:val="000000" w:themeColor="text1"/>
          <w:sz w:val="22"/>
          <w:szCs w:val="22"/>
        </w:rPr>
      </w:pPr>
    </w:p>
    <w:p w14:paraId="041B88AC" w14:textId="2F56F24C" w:rsidR="0021126F" w:rsidRDefault="0021126F" w:rsidP="0021126F">
      <w:pPr>
        <w:pStyle w:val="ListParagraph"/>
        <w:ind w:left="360"/>
        <w:rPr>
          <w:rFonts w:ascii="Arial" w:hAnsi="Arial" w:cs="Arial"/>
          <w:color w:val="000000" w:themeColor="text1"/>
          <w:sz w:val="22"/>
          <w:szCs w:val="22"/>
        </w:rPr>
      </w:pPr>
    </w:p>
    <w:p w14:paraId="359A0FD9" w14:textId="77777777" w:rsidR="0021126F" w:rsidRDefault="0021126F" w:rsidP="0021126F">
      <w:pPr>
        <w:pStyle w:val="ListParagraph"/>
        <w:ind w:left="360"/>
        <w:rPr>
          <w:rFonts w:ascii="Arial" w:hAnsi="Arial" w:cs="Arial"/>
          <w:color w:val="000000" w:themeColor="text1"/>
          <w:sz w:val="22"/>
          <w:szCs w:val="22"/>
        </w:rPr>
      </w:pPr>
    </w:p>
    <w:p w14:paraId="40F34804" w14:textId="77777777" w:rsidR="00135E5E" w:rsidRDefault="00135E5E" w:rsidP="00135E5E">
      <w:pPr>
        <w:pStyle w:val="ListParagraph"/>
        <w:ind w:left="360"/>
        <w:rPr>
          <w:rFonts w:ascii="Arial" w:hAnsi="Arial" w:cs="Arial"/>
          <w:color w:val="000000" w:themeColor="text1"/>
          <w:sz w:val="22"/>
          <w:szCs w:val="22"/>
        </w:rPr>
      </w:pPr>
    </w:p>
    <w:p w14:paraId="501EAB7A" w14:textId="77777777" w:rsidR="00135E5E" w:rsidRPr="00200388" w:rsidRDefault="00135E5E" w:rsidP="00135E5E">
      <w:pPr>
        <w:pStyle w:val="ListParagraph"/>
        <w:ind w:left="360"/>
        <w:rPr>
          <w:rFonts w:ascii="Arial" w:hAnsi="Arial" w:cs="Arial"/>
          <w:color w:val="000000" w:themeColor="text1"/>
          <w:sz w:val="22"/>
          <w:szCs w:val="22"/>
        </w:rPr>
      </w:pPr>
    </w:p>
    <w:p w14:paraId="43A541FC" w14:textId="77777777" w:rsidR="00135E5E" w:rsidRPr="00200388" w:rsidRDefault="00135E5E" w:rsidP="00135E5E">
      <w:pPr>
        <w:rPr>
          <w:rFonts w:ascii="Arial" w:hAnsi="Arial" w:cs="Arial"/>
          <w:b/>
          <w:color w:val="000000" w:themeColor="text1"/>
          <w:u w:val="single"/>
        </w:rPr>
      </w:pPr>
      <w:r>
        <w:rPr>
          <w:rFonts w:ascii="Arial" w:hAnsi="Arial" w:cs="Arial"/>
          <w:b/>
          <w:color w:val="000000" w:themeColor="text1"/>
          <w:u w:val="single"/>
        </w:rPr>
        <w:lastRenderedPageBreak/>
        <w:t xml:space="preserve">SCHOOL BASED </w:t>
      </w:r>
      <w:r w:rsidRPr="00200388">
        <w:rPr>
          <w:rFonts w:ascii="Arial" w:hAnsi="Arial" w:cs="Arial"/>
          <w:b/>
          <w:color w:val="000000" w:themeColor="text1"/>
          <w:u w:val="single"/>
        </w:rPr>
        <w:t>RECRUITMENT</w:t>
      </w:r>
    </w:p>
    <w:p w14:paraId="35E13225" w14:textId="77777777" w:rsidR="00135E5E" w:rsidRPr="00200388" w:rsidRDefault="00135E5E" w:rsidP="00135E5E">
      <w:pPr>
        <w:pStyle w:val="ListParagraph"/>
        <w:numPr>
          <w:ilvl w:val="0"/>
          <w:numId w:val="4"/>
        </w:numPr>
        <w:rPr>
          <w:rFonts w:ascii="Arial" w:hAnsi="Arial" w:cs="Arial"/>
          <w:color w:val="000000" w:themeColor="text1"/>
          <w:sz w:val="22"/>
          <w:szCs w:val="22"/>
        </w:rPr>
      </w:pPr>
      <w:r w:rsidRPr="00200388">
        <w:rPr>
          <w:rFonts w:ascii="Arial" w:hAnsi="Arial" w:cs="Arial"/>
          <w:color w:val="000000" w:themeColor="text1"/>
          <w:sz w:val="22"/>
          <w:szCs w:val="22"/>
        </w:rPr>
        <w:t xml:space="preserve">Methods of recruitment should suit the type of governor you are trying to attract. </w:t>
      </w:r>
    </w:p>
    <w:p w14:paraId="1B4D87DD" w14:textId="77777777" w:rsidR="00135E5E" w:rsidRPr="00200388" w:rsidRDefault="00135E5E" w:rsidP="00135E5E">
      <w:pPr>
        <w:pStyle w:val="ListParagraph"/>
        <w:numPr>
          <w:ilvl w:val="1"/>
          <w:numId w:val="4"/>
        </w:numPr>
        <w:rPr>
          <w:rFonts w:ascii="Arial" w:hAnsi="Arial" w:cs="Arial"/>
          <w:color w:val="000000" w:themeColor="text1"/>
          <w:sz w:val="22"/>
          <w:szCs w:val="22"/>
        </w:rPr>
      </w:pPr>
      <w:r w:rsidRPr="0021126F">
        <w:rPr>
          <w:rFonts w:ascii="Arial" w:hAnsi="Arial" w:cs="Arial"/>
          <w:b/>
          <w:color w:val="000000" w:themeColor="text1"/>
          <w:sz w:val="22"/>
          <w:szCs w:val="22"/>
        </w:rPr>
        <w:t>Parent Governors</w:t>
      </w:r>
      <w:r w:rsidRPr="00200388">
        <w:rPr>
          <w:rFonts w:ascii="Arial" w:hAnsi="Arial" w:cs="Arial"/>
          <w:color w:val="000000" w:themeColor="text1"/>
          <w:sz w:val="22"/>
          <w:szCs w:val="22"/>
        </w:rPr>
        <w:t xml:space="preserve"> positions could be advertised in your school newsletter, on your website, on your noticeboard or a direct mail home</w:t>
      </w:r>
    </w:p>
    <w:p w14:paraId="0861FBA3" w14:textId="584361B5" w:rsidR="00135E5E" w:rsidRDefault="00135E5E" w:rsidP="00135E5E">
      <w:pPr>
        <w:pStyle w:val="ListParagraph"/>
        <w:numPr>
          <w:ilvl w:val="1"/>
          <w:numId w:val="4"/>
        </w:numPr>
        <w:rPr>
          <w:rFonts w:ascii="Arial" w:hAnsi="Arial" w:cs="Arial"/>
          <w:color w:val="000000" w:themeColor="text1"/>
          <w:sz w:val="22"/>
          <w:szCs w:val="22"/>
        </w:rPr>
      </w:pPr>
      <w:r w:rsidRPr="0021126F">
        <w:rPr>
          <w:rFonts w:ascii="Arial" w:hAnsi="Arial" w:cs="Arial"/>
          <w:b/>
          <w:color w:val="000000" w:themeColor="text1"/>
          <w:sz w:val="22"/>
          <w:szCs w:val="22"/>
        </w:rPr>
        <w:t>Staff Governor</w:t>
      </w:r>
      <w:r w:rsidRPr="00200388">
        <w:rPr>
          <w:rFonts w:ascii="Arial" w:hAnsi="Arial" w:cs="Arial"/>
          <w:color w:val="000000" w:themeColor="text1"/>
          <w:sz w:val="22"/>
          <w:szCs w:val="22"/>
        </w:rPr>
        <w:t xml:space="preserve"> positions could be on the staff noticeboard, internal </w:t>
      </w:r>
      <w:proofErr w:type="gramStart"/>
      <w:r w:rsidRPr="00200388">
        <w:rPr>
          <w:rFonts w:ascii="Arial" w:hAnsi="Arial" w:cs="Arial"/>
          <w:color w:val="000000" w:themeColor="text1"/>
          <w:sz w:val="22"/>
          <w:szCs w:val="22"/>
        </w:rPr>
        <w:t>email</w:t>
      </w:r>
      <w:proofErr w:type="gramEnd"/>
      <w:r w:rsidRPr="00200388">
        <w:rPr>
          <w:rFonts w:ascii="Arial" w:hAnsi="Arial" w:cs="Arial"/>
          <w:color w:val="000000" w:themeColor="text1"/>
          <w:sz w:val="22"/>
          <w:szCs w:val="22"/>
        </w:rPr>
        <w:t xml:space="preserve"> or part of the staff briefings.</w:t>
      </w:r>
    </w:p>
    <w:p w14:paraId="2C084B0D" w14:textId="7D7B07EB" w:rsidR="003A2613" w:rsidRDefault="003A2613" w:rsidP="00135E5E">
      <w:pPr>
        <w:pStyle w:val="ListParagraph"/>
        <w:numPr>
          <w:ilvl w:val="1"/>
          <w:numId w:val="4"/>
        </w:numPr>
        <w:rPr>
          <w:rFonts w:ascii="Arial" w:hAnsi="Arial" w:cs="Arial"/>
          <w:color w:val="000000" w:themeColor="text1"/>
          <w:sz w:val="22"/>
          <w:szCs w:val="22"/>
        </w:rPr>
      </w:pPr>
      <w:r w:rsidRPr="0021126F">
        <w:rPr>
          <w:rFonts w:ascii="Arial" w:hAnsi="Arial" w:cs="Arial"/>
          <w:b/>
          <w:color w:val="000000" w:themeColor="text1"/>
          <w:sz w:val="22"/>
          <w:szCs w:val="22"/>
        </w:rPr>
        <w:t>Co-opted Governor</w:t>
      </w:r>
      <w:r>
        <w:rPr>
          <w:rFonts w:ascii="Arial" w:hAnsi="Arial" w:cs="Arial"/>
          <w:color w:val="000000" w:themeColor="text1"/>
          <w:sz w:val="22"/>
          <w:szCs w:val="22"/>
        </w:rPr>
        <w:t xml:space="preserve"> positions will be based on the skill set you need.  Think about the community around your school and the diversity of your community. </w:t>
      </w:r>
    </w:p>
    <w:p w14:paraId="73EBBA67" w14:textId="77777777" w:rsidR="00197A95" w:rsidRDefault="00197A95" w:rsidP="00197A95">
      <w:pPr>
        <w:pStyle w:val="ListParagraph"/>
        <w:ind w:left="1080"/>
        <w:rPr>
          <w:rFonts w:ascii="Arial" w:hAnsi="Arial" w:cs="Arial"/>
          <w:color w:val="000000" w:themeColor="text1"/>
          <w:sz w:val="22"/>
          <w:szCs w:val="22"/>
        </w:rPr>
      </w:pPr>
    </w:p>
    <w:p w14:paraId="49E0E9D9" w14:textId="68FF2C0F" w:rsidR="00197A95" w:rsidRPr="00197A95" w:rsidRDefault="00197A95" w:rsidP="00197A95">
      <w:pPr>
        <w:pStyle w:val="ListParagraph"/>
        <w:numPr>
          <w:ilvl w:val="0"/>
          <w:numId w:val="4"/>
        </w:numPr>
        <w:rPr>
          <w:rFonts w:ascii="Arial" w:hAnsi="Arial" w:cs="Arial"/>
          <w:color w:val="000000" w:themeColor="text1"/>
          <w:sz w:val="22"/>
          <w:szCs w:val="22"/>
        </w:rPr>
      </w:pPr>
      <w:r w:rsidRPr="00197A95">
        <w:rPr>
          <w:rFonts w:ascii="Arial" w:hAnsi="Arial" w:cs="Arial"/>
          <w:color w:val="000000" w:themeColor="text1"/>
          <w:sz w:val="22"/>
          <w:szCs w:val="22"/>
        </w:rPr>
        <w:t>Consider if you need to recruit a governor from your locality or would you like to recruit someone with a specific skill set who can attend meetings virtually.</w:t>
      </w:r>
      <w:r w:rsidR="0021126F">
        <w:rPr>
          <w:rFonts w:ascii="Arial" w:hAnsi="Arial" w:cs="Arial"/>
          <w:color w:val="000000" w:themeColor="text1"/>
          <w:sz w:val="22"/>
          <w:szCs w:val="22"/>
        </w:rPr>
        <w:t xml:space="preserve">  This may also assist with the diversity of your governors and in ensuring you have a wide set of views when considering and setting strategy.</w:t>
      </w:r>
    </w:p>
    <w:p w14:paraId="31FF413B" w14:textId="77777777" w:rsidR="00135E5E" w:rsidRPr="00200388" w:rsidRDefault="00135E5E" w:rsidP="00135E5E">
      <w:pPr>
        <w:pStyle w:val="ListParagraph"/>
        <w:ind w:left="1080"/>
        <w:rPr>
          <w:rFonts w:ascii="Arial" w:hAnsi="Arial" w:cs="Arial"/>
          <w:color w:val="000000" w:themeColor="text1"/>
          <w:sz w:val="22"/>
          <w:szCs w:val="22"/>
        </w:rPr>
      </w:pPr>
    </w:p>
    <w:p w14:paraId="75357AC2" w14:textId="1FFE7DD5" w:rsidR="00A8098A" w:rsidRPr="00BB1FEA" w:rsidRDefault="00135E5E" w:rsidP="008E2E0E">
      <w:pPr>
        <w:pStyle w:val="ListParagraph"/>
        <w:numPr>
          <w:ilvl w:val="0"/>
          <w:numId w:val="4"/>
        </w:numPr>
        <w:rPr>
          <w:rFonts w:ascii="Arial" w:hAnsi="Arial" w:cs="Arial"/>
          <w:color w:val="000000" w:themeColor="text1"/>
        </w:rPr>
      </w:pPr>
      <w:r w:rsidRPr="00BB1FEA">
        <w:rPr>
          <w:rFonts w:ascii="Arial" w:hAnsi="Arial" w:cs="Arial"/>
          <w:color w:val="000000" w:themeColor="text1"/>
          <w:sz w:val="22"/>
          <w:szCs w:val="22"/>
        </w:rPr>
        <w:t>Have governor</w:t>
      </w:r>
      <w:r w:rsidR="0021126F" w:rsidRPr="00BB1FEA">
        <w:rPr>
          <w:rFonts w:ascii="Arial" w:hAnsi="Arial" w:cs="Arial"/>
          <w:color w:val="000000" w:themeColor="text1"/>
          <w:sz w:val="22"/>
          <w:szCs w:val="22"/>
        </w:rPr>
        <w:t>s</w:t>
      </w:r>
      <w:r w:rsidRPr="00BB1FEA">
        <w:rPr>
          <w:rFonts w:ascii="Arial" w:hAnsi="Arial" w:cs="Arial"/>
          <w:color w:val="000000" w:themeColor="text1"/>
          <w:sz w:val="22"/>
          <w:szCs w:val="22"/>
        </w:rPr>
        <w:t xml:space="preserve"> available at parents evening, school fetes and other events to generate interest from the wider community and discuss what </w:t>
      </w:r>
      <w:r w:rsidR="003A2613" w:rsidRPr="00BB1FEA">
        <w:rPr>
          <w:rFonts w:ascii="Arial" w:hAnsi="Arial" w:cs="Arial"/>
          <w:color w:val="000000" w:themeColor="text1"/>
          <w:sz w:val="22"/>
          <w:szCs w:val="22"/>
        </w:rPr>
        <w:t>it’s</w:t>
      </w:r>
      <w:r w:rsidRPr="00BB1FEA">
        <w:rPr>
          <w:rFonts w:ascii="Arial" w:hAnsi="Arial" w:cs="Arial"/>
          <w:color w:val="000000" w:themeColor="text1"/>
          <w:sz w:val="22"/>
          <w:szCs w:val="22"/>
        </w:rPr>
        <w:t xml:space="preserve"> like to be a governor.  </w:t>
      </w:r>
      <w:r w:rsidR="00BB1FEA" w:rsidRPr="00BB1FEA">
        <w:rPr>
          <w:rFonts w:ascii="Arial" w:hAnsi="Arial" w:cs="Arial"/>
          <w:color w:val="000000" w:themeColor="text1"/>
          <w:sz w:val="22"/>
          <w:szCs w:val="22"/>
        </w:rPr>
        <w:t>Consider holding an open day event.</w:t>
      </w:r>
    </w:p>
    <w:p w14:paraId="6103CACB" w14:textId="77777777" w:rsidR="00BB1FEA" w:rsidRPr="00BB1FEA" w:rsidRDefault="00BB1FEA" w:rsidP="00BB1FEA">
      <w:pPr>
        <w:pStyle w:val="ListParagraph"/>
        <w:rPr>
          <w:rFonts w:ascii="Arial" w:hAnsi="Arial" w:cs="Arial"/>
          <w:color w:val="000000" w:themeColor="text1"/>
        </w:rPr>
      </w:pPr>
    </w:p>
    <w:p w14:paraId="012E1C64" w14:textId="77777777" w:rsidR="00BB1FEA" w:rsidRPr="00BB1FEA" w:rsidRDefault="00BB1FEA" w:rsidP="00BB1FEA">
      <w:pPr>
        <w:pStyle w:val="ListParagraph"/>
        <w:ind w:left="360"/>
        <w:rPr>
          <w:rFonts w:ascii="Arial" w:hAnsi="Arial" w:cs="Arial"/>
          <w:color w:val="000000" w:themeColor="text1"/>
        </w:rPr>
      </w:pPr>
    </w:p>
    <w:p w14:paraId="44C69AEC" w14:textId="4A2BE5CA" w:rsidR="00135E5E" w:rsidRPr="00FB2D5C" w:rsidRDefault="00135E5E" w:rsidP="00135E5E">
      <w:pPr>
        <w:pStyle w:val="ListParagraph"/>
        <w:numPr>
          <w:ilvl w:val="0"/>
          <w:numId w:val="4"/>
        </w:numPr>
        <w:rPr>
          <w:rFonts w:ascii="Arial" w:hAnsi="Arial" w:cs="Arial"/>
          <w:color w:val="000000" w:themeColor="text1"/>
          <w:sz w:val="22"/>
          <w:szCs w:val="22"/>
        </w:rPr>
      </w:pPr>
      <w:r w:rsidRPr="00200388">
        <w:rPr>
          <w:rFonts w:ascii="Arial" w:hAnsi="Arial" w:cs="Arial"/>
          <w:color w:val="000000" w:themeColor="text1"/>
          <w:sz w:val="22"/>
          <w:szCs w:val="22"/>
        </w:rPr>
        <w:t>Create your own materials if you would like your governor advert to be more personal to your specific school.  This could include some brief information about the school itself and what the role entails</w:t>
      </w:r>
      <w:r w:rsidRPr="003A2613">
        <w:rPr>
          <w:rFonts w:ascii="Arial" w:hAnsi="Arial" w:cs="Arial"/>
          <w:color w:val="000000" w:themeColor="text1"/>
          <w:sz w:val="22"/>
          <w:szCs w:val="22"/>
        </w:rPr>
        <w:t xml:space="preserve">.  </w:t>
      </w:r>
      <w:r w:rsidRPr="00FB2D5C">
        <w:rPr>
          <w:rFonts w:ascii="Arial" w:hAnsi="Arial" w:cs="Arial"/>
          <w:b/>
          <w:color w:val="4472C4" w:themeColor="accent1"/>
          <w:sz w:val="22"/>
          <w:szCs w:val="22"/>
        </w:rPr>
        <w:t xml:space="preserve">APPENDIX </w:t>
      </w:r>
      <w:r w:rsidR="003274BE" w:rsidRPr="00FB2D5C">
        <w:rPr>
          <w:rFonts w:ascii="Arial" w:hAnsi="Arial" w:cs="Arial"/>
          <w:b/>
          <w:color w:val="4472C4" w:themeColor="accent1"/>
          <w:sz w:val="22"/>
          <w:szCs w:val="22"/>
        </w:rPr>
        <w:t>8</w:t>
      </w:r>
      <w:r w:rsidRPr="00FB2D5C">
        <w:rPr>
          <w:rFonts w:ascii="Arial" w:hAnsi="Arial" w:cs="Arial"/>
          <w:b/>
          <w:color w:val="4472C4" w:themeColor="accent1"/>
          <w:sz w:val="22"/>
          <w:szCs w:val="22"/>
        </w:rPr>
        <w:t xml:space="preserve"> example adverts</w:t>
      </w:r>
    </w:p>
    <w:p w14:paraId="123236FD" w14:textId="77777777" w:rsidR="00135E5E" w:rsidRDefault="00135E5E" w:rsidP="00135E5E">
      <w:pPr>
        <w:pStyle w:val="ListParagraph"/>
        <w:ind w:left="360"/>
        <w:rPr>
          <w:rFonts w:ascii="Arial" w:hAnsi="Arial" w:cs="Arial"/>
          <w:color w:val="000000" w:themeColor="text1"/>
          <w:sz w:val="22"/>
          <w:szCs w:val="22"/>
        </w:rPr>
      </w:pPr>
    </w:p>
    <w:p w14:paraId="2B7446ED" w14:textId="6DA3F691" w:rsidR="00135E5E" w:rsidRPr="00200388" w:rsidRDefault="00135E5E" w:rsidP="00135E5E">
      <w:pPr>
        <w:pStyle w:val="ListParagraph"/>
        <w:numPr>
          <w:ilvl w:val="0"/>
          <w:numId w:val="4"/>
        </w:numPr>
        <w:rPr>
          <w:rFonts w:ascii="Arial" w:hAnsi="Arial" w:cs="Arial"/>
          <w:color w:val="000000" w:themeColor="text1"/>
          <w:sz w:val="22"/>
          <w:szCs w:val="22"/>
        </w:rPr>
      </w:pPr>
      <w:r w:rsidRPr="00200388">
        <w:rPr>
          <w:rFonts w:ascii="Arial" w:hAnsi="Arial" w:cs="Arial"/>
          <w:color w:val="000000" w:themeColor="text1"/>
          <w:sz w:val="22"/>
          <w:szCs w:val="22"/>
        </w:rPr>
        <w:t>Contact local businesses and see if they would display your advert to their workforce via their noticeboards or internal newsletters.</w:t>
      </w:r>
      <w:r w:rsidR="00A8098A">
        <w:rPr>
          <w:rFonts w:ascii="Arial" w:hAnsi="Arial" w:cs="Arial"/>
          <w:color w:val="000000" w:themeColor="text1"/>
          <w:sz w:val="22"/>
          <w:szCs w:val="22"/>
        </w:rPr>
        <w:t xml:space="preserve">  Invite them to your school fetes and other events where they can see the school and meet other governors.</w:t>
      </w:r>
      <w:r w:rsidR="00BB1FEA">
        <w:rPr>
          <w:rFonts w:ascii="Arial" w:hAnsi="Arial" w:cs="Arial"/>
          <w:color w:val="000000" w:themeColor="text1"/>
          <w:sz w:val="22"/>
          <w:szCs w:val="22"/>
        </w:rPr>
        <w:t xml:space="preserve"> Hold an open day event.</w:t>
      </w:r>
    </w:p>
    <w:p w14:paraId="26D1C2B9" w14:textId="77777777" w:rsidR="00135E5E" w:rsidRDefault="00135E5E" w:rsidP="00135E5E">
      <w:pPr>
        <w:pStyle w:val="ListParagraph"/>
        <w:ind w:left="360"/>
        <w:rPr>
          <w:rFonts w:ascii="Arial" w:hAnsi="Arial" w:cs="Arial"/>
          <w:color w:val="000000" w:themeColor="text1"/>
          <w:sz w:val="22"/>
          <w:szCs w:val="22"/>
        </w:rPr>
      </w:pPr>
    </w:p>
    <w:p w14:paraId="5827F7C4" w14:textId="2AD1B25C" w:rsidR="00135E5E" w:rsidRDefault="00135E5E" w:rsidP="00135E5E">
      <w:pPr>
        <w:pStyle w:val="ListParagraph"/>
        <w:numPr>
          <w:ilvl w:val="0"/>
          <w:numId w:val="4"/>
        </w:numPr>
        <w:rPr>
          <w:rFonts w:ascii="Arial" w:hAnsi="Arial" w:cs="Arial"/>
          <w:color w:val="000000" w:themeColor="text1"/>
          <w:sz w:val="22"/>
          <w:szCs w:val="22"/>
        </w:rPr>
      </w:pPr>
      <w:r w:rsidRPr="00200388">
        <w:rPr>
          <w:rFonts w:ascii="Arial" w:hAnsi="Arial" w:cs="Arial"/>
          <w:color w:val="000000" w:themeColor="text1"/>
          <w:sz w:val="22"/>
          <w:szCs w:val="22"/>
        </w:rPr>
        <w:t xml:space="preserve">Contact </w:t>
      </w:r>
      <w:r w:rsidR="003A2613">
        <w:rPr>
          <w:rFonts w:ascii="Arial" w:hAnsi="Arial" w:cs="Arial"/>
          <w:color w:val="000000" w:themeColor="text1"/>
          <w:sz w:val="22"/>
          <w:szCs w:val="22"/>
        </w:rPr>
        <w:t xml:space="preserve">local places of worship, </w:t>
      </w:r>
      <w:r w:rsidRPr="00200388">
        <w:rPr>
          <w:rFonts w:ascii="Arial" w:hAnsi="Arial" w:cs="Arial"/>
          <w:color w:val="000000" w:themeColor="text1"/>
          <w:sz w:val="22"/>
          <w:szCs w:val="22"/>
        </w:rPr>
        <w:t>your parish council</w:t>
      </w:r>
      <w:r w:rsidR="003A2613">
        <w:rPr>
          <w:rFonts w:ascii="Arial" w:hAnsi="Arial" w:cs="Arial"/>
          <w:color w:val="000000" w:themeColor="text1"/>
          <w:sz w:val="22"/>
          <w:szCs w:val="22"/>
        </w:rPr>
        <w:t xml:space="preserve">, supermarkets, </w:t>
      </w:r>
      <w:r w:rsidR="00BB1FEA">
        <w:rPr>
          <w:rFonts w:ascii="Arial" w:hAnsi="Arial" w:cs="Arial"/>
          <w:color w:val="000000" w:themeColor="text1"/>
          <w:sz w:val="22"/>
          <w:szCs w:val="22"/>
        </w:rPr>
        <w:t xml:space="preserve">local ‘corner’ </w:t>
      </w:r>
      <w:r w:rsidR="00A8098A">
        <w:rPr>
          <w:rFonts w:ascii="Arial" w:hAnsi="Arial" w:cs="Arial"/>
          <w:color w:val="000000" w:themeColor="text1"/>
          <w:sz w:val="22"/>
          <w:szCs w:val="22"/>
        </w:rPr>
        <w:t xml:space="preserve">shops, </w:t>
      </w:r>
      <w:r w:rsidR="003A2613">
        <w:rPr>
          <w:rFonts w:ascii="Arial" w:hAnsi="Arial" w:cs="Arial"/>
          <w:color w:val="000000" w:themeColor="text1"/>
          <w:sz w:val="22"/>
          <w:szCs w:val="22"/>
        </w:rPr>
        <w:t>free local papers</w:t>
      </w:r>
      <w:r w:rsidRPr="00200388">
        <w:rPr>
          <w:rFonts w:ascii="Arial" w:hAnsi="Arial" w:cs="Arial"/>
          <w:color w:val="000000" w:themeColor="text1"/>
          <w:sz w:val="22"/>
          <w:szCs w:val="22"/>
        </w:rPr>
        <w:t xml:space="preserve"> to see if they could advertise the vacancy</w:t>
      </w:r>
      <w:r w:rsidR="00A8098A">
        <w:rPr>
          <w:rFonts w:ascii="Arial" w:hAnsi="Arial" w:cs="Arial"/>
          <w:color w:val="000000" w:themeColor="text1"/>
          <w:sz w:val="22"/>
          <w:szCs w:val="22"/>
        </w:rPr>
        <w:t>.</w:t>
      </w:r>
    </w:p>
    <w:p w14:paraId="2241B4D4" w14:textId="77777777" w:rsidR="004A2E08" w:rsidRPr="004A2E08" w:rsidRDefault="004A2E08" w:rsidP="004A2E08">
      <w:pPr>
        <w:pStyle w:val="ListParagraph"/>
        <w:rPr>
          <w:rFonts w:ascii="Arial" w:hAnsi="Arial" w:cs="Arial"/>
          <w:color w:val="000000" w:themeColor="text1"/>
          <w:sz w:val="22"/>
          <w:szCs w:val="22"/>
        </w:rPr>
      </w:pPr>
    </w:p>
    <w:p w14:paraId="49B43AD4" w14:textId="0CEBB20B" w:rsidR="004A2E08" w:rsidRPr="00200388" w:rsidRDefault="004A2E08" w:rsidP="00135E5E">
      <w:pPr>
        <w:pStyle w:val="ListParagraph"/>
        <w:numPr>
          <w:ilvl w:val="0"/>
          <w:numId w:val="4"/>
        </w:numPr>
        <w:rPr>
          <w:rFonts w:ascii="Arial" w:hAnsi="Arial" w:cs="Arial"/>
          <w:color w:val="000000" w:themeColor="text1"/>
          <w:sz w:val="22"/>
          <w:szCs w:val="22"/>
        </w:rPr>
      </w:pPr>
      <w:r>
        <w:rPr>
          <w:rFonts w:ascii="Arial" w:hAnsi="Arial" w:cs="Arial"/>
          <w:color w:val="000000" w:themeColor="text1"/>
          <w:sz w:val="22"/>
          <w:szCs w:val="22"/>
        </w:rPr>
        <w:t xml:space="preserve">There are criteria around who can become a governor and in what circumstance.  This information is detailed in full in </w:t>
      </w:r>
      <w:r w:rsidRPr="004A2E08">
        <w:rPr>
          <w:rFonts w:ascii="Arial" w:hAnsi="Arial" w:cs="Arial"/>
          <w:color w:val="000000" w:themeColor="text1"/>
          <w:sz w:val="22"/>
          <w:szCs w:val="22"/>
        </w:rPr>
        <w:t>The School Governance (Constitution) (England) Regulations 2012</w:t>
      </w:r>
      <w:r>
        <w:rPr>
          <w:rFonts w:ascii="Arial" w:hAnsi="Arial" w:cs="Arial"/>
          <w:color w:val="000000" w:themeColor="text1"/>
          <w:sz w:val="22"/>
          <w:szCs w:val="22"/>
        </w:rPr>
        <w:t xml:space="preserve"> Schedule 4 – Qualifications and Disqualifications.  You must pass this information onto your applicants.  This is usually done through the application form (see appendix 3) or as part of your communication to parents/staff (see appendices 5 &amp; 6).  It is also advised that you share the Nolan </w:t>
      </w:r>
      <w:proofErr w:type="spellStart"/>
      <w:r>
        <w:rPr>
          <w:rFonts w:ascii="Arial" w:hAnsi="Arial" w:cs="Arial"/>
          <w:color w:val="000000" w:themeColor="text1"/>
          <w:sz w:val="22"/>
          <w:szCs w:val="22"/>
        </w:rPr>
        <w:t>Prinicples</w:t>
      </w:r>
      <w:proofErr w:type="spellEnd"/>
      <w:r>
        <w:rPr>
          <w:rFonts w:ascii="Arial" w:hAnsi="Arial" w:cs="Arial"/>
          <w:color w:val="000000" w:themeColor="text1"/>
          <w:sz w:val="22"/>
          <w:szCs w:val="22"/>
        </w:rPr>
        <w:t xml:space="preserve"> as </w:t>
      </w:r>
      <w:proofErr w:type="gramStart"/>
      <w:r>
        <w:rPr>
          <w:rFonts w:ascii="Arial" w:hAnsi="Arial" w:cs="Arial"/>
          <w:color w:val="000000" w:themeColor="text1"/>
          <w:sz w:val="22"/>
          <w:szCs w:val="22"/>
        </w:rPr>
        <w:t>these outline</w:t>
      </w:r>
      <w:proofErr w:type="gramEnd"/>
      <w:r>
        <w:rPr>
          <w:rFonts w:ascii="Arial" w:hAnsi="Arial" w:cs="Arial"/>
          <w:color w:val="000000" w:themeColor="text1"/>
          <w:sz w:val="22"/>
          <w:szCs w:val="22"/>
        </w:rPr>
        <w:t xml:space="preserve"> the </w:t>
      </w:r>
      <w:r w:rsidR="0016075D">
        <w:rPr>
          <w:rFonts w:ascii="Arial" w:hAnsi="Arial" w:cs="Arial"/>
          <w:color w:val="000000" w:themeColor="text1"/>
          <w:sz w:val="22"/>
          <w:szCs w:val="22"/>
        </w:rPr>
        <w:t>code of conduct that you will expect from a governor in your school (see appendix 3)</w:t>
      </w:r>
    </w:p>
    <w:p w14:paraId="1058FBC3" w14:textId="77777777" w:rsidR="00135E5E" w:rsidRDefault="00135E5E" w:rsidP="00135E5E">
      <w:pPr>
        <w:pStyle w:val="ListParagraph"/>
        <w:ind w:left="360"/>
        <w:rPr>
          <w:rFonts w:ascii="Arial" w:hAnsi="Arial" w:cs="Arial"/>
          <w:color w:val="000000" w:themeColor="text1"/>
          <w:sz w:val="22"/>
          <w:szCs w:val="22"/>
        </w:rPr>
      </w:pPr>
    </w:p>
    <w:p w14:paraId="40BF2E59" w14:textId="3144F546" w:rsidR="00135E5E" w:rsidRPr="00200388" w:rsidRDefault="00135E5E" w:rsidP="00135E5E">
      <w:pPr>
        <w:pStyle w:val="ListParagraph"/>
        <w:numPr>
          <w:ilvl w:val="0"/>
          <w:numId w:val="4"/>
        </w:numPr>
        <w:rPr>
          <w:rFonts w:ascii="Arial" w:hAnsi="Arial" w:cs="Arial"/>
          <w:color w:val="000000" w:themeColor="text1"/>
          <w:sz w:val="22"/>
          <w:szCs w:val="22"/>
        </w:rPr>
      </w:pPr>
      <w:r w:rsidRPr="00200388">
        <w:rPr>
          <w:rFonts w:ascii="Arial" w:hAnsi="Arial" w:cs="Arial"/>
          <w:color w:val="000000" w:themeColor="text1"/>
          <w:sz w:val="22"/>
          <w:szCs w:val="22"/>
        </w:rPr>
        <w:t>Make use of the City of Wolverhampton Council promotional video and other resources available.  Contact the School Governance Co-ordinator for more details</w:t>
      </w:r>
      <w:r w:rsidR="003A2613">
        <w:rPr>
          <w:rFonts w:ascii="Arial" w:hAnsi="Arial" w:cs="Arial"/>
          <w:color w:val="000000" w:themeColor="text1"/>
          <w:sz w:val="22"/>
          <w:szCs w:val="22"/>
        </w:rPr>
        <w:t xml:space="preserve"> and assistance with your recruitment plans.  There is a wealth of knowledge and experience that might help you to attract the right people.</w:t>
      </w:r>
    </w:p>
    <w:p w14:paraId="2C405D24" w14:textId="77777777" w:rsidR="00E71C41" w:rsidRDefault="00E71C41" w:rsidP="00665D4F">
      <w:pPr>
        <w:rPr>
          <w:rFonts w:ascii="Arial" w:hAnsi="Arial" w:cs="Arial"/>
          <w:b/>
          <w:color w:val="000000" w:themeColor="text1"/>
          <w:u w:val="single"/>
        </w:rPr>
      </w:pPr>
    </w:p>
    <w:p w14:paraId="2357DCB4" w14:textId="2C3C9C2E" w:rsidR="00665D4F" w:rsidRPr="00200388" w:rsidRDefault="00665D4F" w:rsidP="00665D4F">
      <w:pPr>
        <w:rPr>
          <w:rFonts w:ascii="Arial" w:hAnsi="Arial" w:cs="Arial"/>
          <w:b/>
          <w:color w:val="000000" w:themeColor="text1"/>
          <w:u w:val="single"/>
        </w:rPr>
      </w:pPr>
      <w:r w:rsidRPr="00200388">
        <w:rPr>
          <w:rFonts w:ascii="Arial" w:hAnsi="Arial" w:cs="Arial"/>
          <w:b/>
          <w:color w:val="000000" w:themeColor="text1"/>
          <w:u w:val="single"/>
        </w:rPr>
        <w:t>NEW GOVERNORS</w:t>
      </w:r>
    </w:p>
    <w:p w14:paraId="36740728" w14:textId="77777777" w:rsidR="00F65173" w:rsidRDefault="00665D4F" w:rsidP="00F65173">
      <w:pPr>
        <w:pStyle w:val="ListParagraph"/>
        <w:numPr>
          <w:ilvl w:val="0"/>
          <w:numId w:val="6"/>
        </w:numPr>
        <w:rPr>
          <w:rFonts w:ascii="Arial" w:hAnsi="Arial" w:cs="Arial"/>
          <w:color w:val="000000" w:themeColor="text1"/>
          <w:sz w:val="22"/>
          <w:szCs w:val="22"/>
        </w:rPr>
      </w:pPr>
      <w:r w:rsidRPr="00200388">
        <w:rPr>
          <w:rFonts w:ascii="Arial" w:hAnsi="Arial" w:cs="Arial"/>
          <w:color w:val="000000" w:themeColor="text1"/>
          <w:sz w:val="22"/>
          <w:szCs w:val="22"/>
        </w:rPr>
        <w:t xml:space="preserve">Notify the School Governance Co-ordinator of all new appointments, so that we </w:t>
      </w:r>
      <w:proofErr w:type="gramStart"/>
      <w:r w:rsidRPr="00200388">
        <w:rPr>
          <w:rFonts w:ascii="Arial" w:hAnsi="Arial" w:cs="Arial"/>
          <w:color w:val="000000" w:themeColor="text1"/>
          <w:sz w:val="22"/>
          <w:szCs w:val="22"/>
        </w:rPr>
        <w:t>are able to</w:t>
      </w:r>
      <w:proofErr w:type="gramEnd"/>
      <w:r w:rsidRPr="00200388">
        <w:rPr>
          <w:rFonts w:ascii="Arial" w:hAnsi="Arial" w:cs="Arial"/>
          <w:color w:val="000000" w:themeColor="text1"/>
          <w:sz w:val="22"/>
          <w:szCs w:val="22"/>
        </w:rPr>
        <w:t xml:space="preserve"> update our records, send induction materials and add them to the Council’s Governor Bulletin mailing and distribution lists.  </w:t>
      </w:r>
    </w:p>
    <w:p w14:paraId="5E063F2D" w14:textId="77777777" w:rsidR="00F65173" w:rsidRDefault="00F65173" w:rsidP="00F65173">
      <w:pPr>
        <w:pStyle w:val="ListParagraph"/>
        <w:ind w:left="360"/>
        <w:rPr>
          <w:rFonts w:ascii="Arial" w:hAnsi="Arial" w:cs="Arial"/>
          <w:color w:val="000000" w:themeColor="text1"/>
          <w:sz w:val="22"/>
          <w:szCs w:val="22"/>
        </w:rPr>
      </w:pPr>
    </w:p>
    <w:p w14:paraId="1F95597E" w14:textId="1C435450" w:rsidR="00135E5E" w:rsidRPr="00F65173" w:rsidRDefault="00135E5E" w:rsidP="00F65173">
      <w:pPr>
        <w:pStyle w:val="ListParagraph"/>
        <w:numPr>
          <w:ilvl w:val="0"/>
          <w:numId w:val="6"/>
        </w:numPr>
        <w:rPr>
          <w:rFonts w:ascii="Arial" w:hAnsi="Arial" w:cs="Arial"/>
          <w:color w:val="000000" w:themeColor="text1"/>
          <w:sz w:val="22"/>
          <w:szCs w:val="22"/>
        </w:rPr>
      </w:pPr>
      <w:r w:rsidRPr="00A8098A">
        <w:rPr>
          <w:rFonts w:ascii="Arial" w:hAnsi="Arial" w:cs="Arial"/>
          <w:color w:val="000000" w:themeColor="text1"/>
          <w:sz w:val="22"/>
          <w:szCs w:val="22"/>
        </w:rPr>
        <w:t>To help you report a new governor or reappointed governor please use this form</w:t>
      </w:r>
      <w:r w:rsidRPr="00F65173">
        <w:rPr>
          <w:rFonts w:ascii="Arial" w:hAnsi="Arial" w:cs="Arial"/>
          <w:color w:val="000000" w:themeColor="text1"/>
        </w:rPr>
        <w:t xml:space="preserve"> </w:t>
      </w:r>
      <w:r w:rsidR="00334876" w:rsidRPr="00F65173">
        <w:rPr>
          <w:rFonts w:ascii="Arial" w:hAnsi="Arial" w:cs="Arial"/>
          <w:b/>
          <w:color w:val="4472C4" w:themeColor="accent1"/>
        </w:rPr>
        <w:t>APPENDIX 1 Governor Changes Notification Form</w:t>
      </w:r>
    </w:p>
    <w:p w14:paraId="3F96F869" w14:textId="77777777" w:rsidR="00C10230" w:rsidRPr="00200388" w:rsidRDefault="00C10230" w:rsidP="00C10230">
      <w:pPr>
        <w:pStyle w:val="ListParagraph"/>
        <w:ind w:left="360"/>
        <w:rPr>
          <w:rFonts w:ascii="Arial" w:hAnsi="Arial" w:cs="Arial"/>
          <w:color w:val="000000" w:themeColor="text1"/>
          <w:sz w:val="22"/>
          <w:szCs w:val="22"/>
        </w:rPr>
      </w:pPr>
    </w:p>
    <w:p w14:paraId="1DC4B27B" w14:textId="77777777" w:rsidR="00665D4F" w:rsidRPr="00200388" w:rsidRDefault="00135E5E" w:rsidP="00665D4F">
      <w:pPr>
        <w:pStyle w:val="ListParagraph"/>
        <w:numPr>
          <w:ilvl w:val="0"/>
          <w:numId w:val="6"/>
        </w:numPr>
        <w:rPr>
          <w:rFonts w:ascii="Arial" w:hAnsi="Arial" w:cs="Arial"/>
          <w:color w:val="000000" w:themeColor="text1"/>
          <w:sz w:val="22"/>
          <w:szCs w:val="22"/>
        </w:rPr>
      </w:pPr>
      <w:r>
        <w:rPr>
          <w:rFonts w:ascii="Arial" w:hAnsi="Arial" w:cs="Arial"/>
          <w:color w:val="000000" w:themeColor="text1"/>
          <w:sz w:val="22"/>
          <w:szCs w:val="22"/>
        </w:rPr>
        <w:t>The LA will</w:t>
      </w:r>
      <w:r w:rsidR="00C10230" w:rsidRPr="00200388">
        <w:rPr>
          <w:rFonts w:ascii="Arial" w:hAnsi="Arial" w:cs="Arial"/>
          <w:color w:val="000000" w:themeColor="text1"/>
          <w:sz w:val="22"/>
          <w:szCs w:val="22"/>
        </w:rPr>
        <w:t xml:space="preserve"> invite your new governor to attend one of the induction training sessions – An Introduction to Effective Governance </w:t>
      </w:r>
      <w:proofErr w:type="gramStart"/>
      <w:r w:rsidR="00C10230" w:rsidRPr="00200388">
        <w:rPr>
          <w:rFonts w:ascii="Arial" w:hAnsi="Arial" w:cs="Arial"/>
          <w:color w:val="000000" w:themeColor="text1"/>
          <w:sz w:val="22"/>
          <w:szCs w:val="22"/>
        </w:rPr>
        <w:t>and also</w:t>
      </w:r>
      <w:proofErr w:type="gramEnd"/>
      <w:r w:rsidR="00C10230" w:rsidRPr="00200388">
        <w:rPr>
          <w:rFonts w:ascii="Arial" w:hAnsi="Arial" w:cs="Arial"/>
          <w:color w:val="000000" w:themeColor="text1"/>
          <w:sz w:val="22"/>
          <w:szCs w:val="22"/>
        </w:rPr>
        <w:t xml:space="preserve"> keep all governors informed of all the training events coming up.  These are free for all maintained schools in the </w:t>
      </w:r>
      <w:proofErr w:type="gramStart"/>
      <w:r w:rsidR="00C10230" w:rsidRPr="00200388">
        <w:rPr>
          <w:rFonts w:ascii="Arial" w:hAnsi="Arial" w:cs="Arial"/>
          <w:color w:val="000000" w:themeColor="text1"/>
          <w:sz w:val="22"/>
          <w:szCs w:val="22"/>
        </w:rPr>
        <w:t>City</w:t>
      </w:r>
      <w:proofErr w:type="gramEnd"/>
      <w:r w:rsidR="00C10230" w:rsidRPr="00200388">
        <w:rPr>
          <w:rFonts w:ascii="Arial" w:hAnsi="Arial" w:cs="Arial"/>
          <w:color w:val="000000" w:themeColor="text1"/>
          <w:sz w:val="22"/>
          <w:szCs w:val="22"/>
        </w:rPr>
        <w:t>.</w:t>
      </w:r>
    </w:p>
    <w:p w14:paraId="1DFFE676" w14:textId="77777777" w:rsidR="005A682D" w:rsidRPr="00200388" w:rsidRDefault="005A682D" w:rsidP="005A682D">
      <w:pPr>
        <w:pStyle w:val="ListParagraph"/>
        <w:rPr>
          <w:rFonts w:ascii="Arial" w:hAnsi="Arial" w:cs="Arial"/>
          <w:color w:val="000000" w:themeColor="text1"/>
          <w:sz w:val="22"/>
          <w:szCs w:val="22"/>
        </w:rPr>
      </w:pPr>
    </w:p>
    <w:p w14:paraId="7D39052B" w14:textId="77777777" w:rsidR="005A682D" w:rsidRPr="00200388" w:rsidRDefault="005A682D" w:rsidP="00665D4F">
      <w:pPr>
        <w:pStyle w:val="ListParagraph"/>
        <w:numPr>
          <w:ilvl w:val="0"/>
          <w:numId w:val="6"/>
        </w:numPr>
        <w:rPr>
          <w:rFonts w:ascii="Arial" w:hAnsi="Arial" w:cs="Arial"/>
          <w:color w:val="000000" w:themeColor="text1"/>
          <w:sz w:val="22"/>
          <w:szCs w:val="22"/>
        </w:rPr>
      </w:pPr>
      <w:r w:rsidRPr="00200388">
        <w:rPr>
          <w:rFonts w:ascii="Arial" w:hAnsi="Arial" w:cs="Arial"/>
          <w:color w:val="000000" w:themeColor="text1"/>
          <w:sz w:val="22"/>
          <w:szCs w:val="22"/>
        </w:rPr>
        <w:t xml:space="preserve">Training is important to all new governors as they will find themselves suddenly presented with a wealth of information in formats that they may not be familiar with.  All governors should have an on-going commitment to </w:t>
      </w:r>
      <w:r w:rsidR="007F5DC3" w:rsidRPr="00200388">
        <w:rPr>
          <w:rFonts w:ascii="Arial" w:hAnsi="Arial" w:cs="Arial"/>
          <w:color w:val="000000" w:themeColor="text1"/>
          <w:sz w:val="22"/>
          <w:szCs w:val="22"/>
        </w:rPr>
        <w:t>self-development,</w:t>
      </w:r>
      <w:r w:rsidRPr="00200388">
        <w:rPr>
          <w:rFonts w:ascii="Arial" w:hAnsi="Arial" w:cs="Arial"/>
          <w:color w:val="000000" w:themeColor="text1"/>
          <w:sz w:val="22"/>
          <w:szCs w:val="22"/>
        </w:rPr>
        <w:t xml:space="preserve"> </w:t>
      </w:r>
      <w:r w:rsidR="007F5DC3" w:rsidRPr="00200388">
        <w:rPr>
          <w:rFonts w:ascii="Arial" w:hAnsi="Arial" w:cs="Arial"/>
          <w:color w:val="000000" w:themeColor="text1"/>
          <w:sz w:val="22"/>
          <w:szCs w:val="22"/>
        </w:rPr>
        <w:t>and this should be made very clear at recruitment stage.  Remember to ensure that all governors access the free training offered by the LA</w:t>
      </w:r>
    </w:p>
    <w:p w14:paraId="0F884DB1" w14:textId="77777777" w:rsidR="00C10230" w:rsidRPr="00200388" w:rsidRDefault="00C10230" w:rsidP="00C10230">
      <w:pPr>
        <w:pStyle w:val="ListParagraph"/>
        <w:rPr>
          <w:rFonts w:ascii="Arial" w:hAnsi="Arial" w:cs="Arial"/>
          <w:color w:val="000000" w:themeColor="text1"/>
          <w:sz w:val="22"/>
          <w:szCs w:val="22"/>
          <w:highlight w:val="yellow"/>
        </w:rPr>
      </w:pPr>
    </w:p>
    <w:p w14:paraId="7B193792" w14:textId="77777777" w:rsidR="00DA5708" w:rsidRPr="00200388" w:rsidRDefault="00C10230" w:rsidP="004C3268">
      <w:pPr>
        <w:pStyle w:val="ListParagraph"/>
        <w:numPr>
          <w:ilvl w:val="0"/>
          <w:numId w:val="6"/>
        </w:numPr>
        <w:spacing w:before="240" w:after="240"/>
        <w:rPr>
          <w:rFonts w:ascii="Arial" w:hAnsi="Arial" w:cs="Arial"/>
          <w:sz w:val="22"/>
          <w:szCs w:val="22"/>
        </w:rPr>
      </w:pPr>
      <w:r w:rsidRPr="00200388">
        <w:rPr>
          <w:rFonts w:ascii="Arial" w:hAnsi="Arial" w:cs="Arial"/>
          <w:color w:val="000000" w:themeColor="text1"/>
          <w:sz w:val="22"/>
          <w:szCs w:val="22"/>
        </w:rPr>
        <w:t>You must remember to update your Governance page on your school website and on the ‘Getting Information About Schools’ (GIAS) website. Your Clerk to the Governing Body</w:t>
      </w:r>
      <w:r w:rsidR="00200388" w:rsidRPr="00200388">
        <w:rPr>
          <w:rFonts w:ascii="Arial" w:hAnsi="Arial" w:cs="Arial"/>
          <w:color w:val="000000" w:themeColor="text1"/>
          <w:sz w:val="22"/>
          <w:szCs w:val="22"/>
        </w:rPr>
        <w:t xml:space="preserve"> or school Website Manager</w:t>
      </w:r>
      <w:r w:rsidRPr="00200388">
        <w:rPr>
          <w:rFonts w:ascii="Arial" w:hAnsi="Arial" w:cs="Arial"/>
          <w:color w:val="000000" w:themeColor="text1"/>
          <w:sz w:val="22"/>
          <w:szCs w:val="22"/>
        </w:rPr>
        <w:t xml:space="preserve"> will be able to organise this.</w:t>
      </w:r>
    </w:p>
    <w:p w14:paraId="1175C5B1" w14:textId="77777777" w:rsidR="00C10230" w:rsidRPr="00200388" w:rsidRDefault="00C10230" w:rsidP="00C10230">
      <w:pPr>
        <w:pStyle w:val="ListParagraph"/>
        <w:rPr>
          <w:rFonts w:ascii="Arial" w:hAnsi="Arial" w:cs="Arial"/>
          <w:sz w:val="22"/>
          <w:szCs w:val="22"/>
        </w:rPr>
      </w:pPr>
    </w:p>
    <w:p w14:paraId="6E2DCF45" w14:textId="59E97925" w:rsidR="00C10230" w:rsidRPr="00FB2D5C" w:rsidRDefault="00835ACB" w:rsidP="004C3268">
      <w:pPr>
        <w:pStyle w:val="ListParagraph"/>
        <w:numPr>
          <w:ilvl w:val="0"/>
          <w:numId w:val="6"/>
        </w:numPr>
        <w:spacing w:before="240" w:after="240"/>
        <w:rPr>
          <w:rFonts w:ascii="Arial" w:hAnsi="Arial" w:cs="Arial"/>
          <w:sz w:val="22"/>
          <w:szCs w:val="22"/>
        </w:rPr>
      </w:pPr>
      <w:r w:rsidRPr="00200388">
        <w:rPr>
          <w:rFonts w:ascii="Arial" w:hAnsi="Arial" w:cs="Arial"/>
          <w:sz w:val="22"/>
          <w:szCs w:val="22"/>
        </w:rPr>
        <w:t xml:space="preserve">Guidance given in the National Governors’ Association ‘Welcome to Governance Handbook’ (available to purchase) states that there are certain documents that a new governor should be given access to upon appointment.  This has been adapted and is shown in the form of an Induction Checklist </w:t>
      </w:r>
      <w:r w:rsidRPr="00FB2D5C">
        <w:rPr>
          <w:rFonts w:ascii="Arial" w:hAnsi="Arial" w:cs="Arial"/>
          <w:b/>
          <w:color w:val="4472C4" w:themeColor="accent1"/>
          <w:sz w:val="22"/>
          <w:szCs w:val="22"/>
        </w:rPr>
        <w:t xml:space="preserve">APPENDIX </w:t>
      </w:r>
      <w:r w:rsidR="00FB2D5C" w:rsidRPr="00FB2D5C">
        <w:rPr>
          <w:rFonts w:ascii="Arial" w:hAnsi="Arial" w:cs="Arial"/>
          <w:b/>
          <w:color w:val="4472C4" w:themeColor="accent1"/>
          <w:sz w:val="22"/>
          <w:szCs w:val="22"/>
        </w:rPr>
        <w:t>9 Governor Induction Checklist</w:t>
      </w:r>
    </w:p>
    <w:p w14:paraId="6E757E34" w14:textId="77777777" w:rsidR="00835ACB" w:rsidRPr="00200388" w:rsidRDefault="00835ACB" w:rsidP="00835ACB">
      <w:pPr>
        <w:pStyle w:val="ListParagraph"/>
        <w:rPr>
          <w:rFonts w:ascii="Arial" w:hAnsi="Arial" w:cs="Arial"/>
          <w:sz w:val="22"/>
          <w:szCs w:val="22"/>
        </w:rPr>
      </w:pPr>
    </w:p>
    <w:p w14:paraId="2C777FB6" w14:textId="2291DFAE" w:rsidR="00835ACB" w:rsidRPr="00200388" w:rsidRDefault="00835ACB" w:rsidP="004C3268">
      <w:pPr>
        <w:pStyle w:val="ListParagraph"/>
        <w:numPr>
          <w:ilvl w:val="0"/>
          <w:numId w:val="6"/>
        </w:numPr>
        <w:spacing w:before="240" w:after="240"/>
        <w:rPr>
          <w:rFonts w:ascii="Arial" w:hAnsi="Arial" w:cs="Arial"/>
          <w:sz w:val="22"/>
          <w:szCs w:val="22"/>
        </w:rPr>
      </w:pPr>
      <w:r w:rsidRPr="00200388">
        <w:rPr>
          <w:rFonts w:ascii="Arial" w:hAnsi="Arial" w:cs="Arial"/>
          <w:sz w:val="22"/>
          <w:szCs w:val="22"/>
        </w:rPr>
        <w:t xml:space="preserve">You might like to allocate a ‘mentor’ to your newly appointed governor.  This doesn’t have to be the </w:t>
      </w:r>
      <w:proofErr w:type="gramStart"/>
      <w:r w:rsidRPr="00200388">
        <w:rPr>
          <w:rFonts w:ascii="Arial" w:hAnsi="Arial" w:cs="Arial"/>
          <w:sz w:val="22"/>
          <w:szCs w:val="22"/>
        </w:rPr>
        <w:t>Chair,</w:t>
      </w:r>
      <w:proofErr w:type="gramEnd"/>
      <w:r w:rsidRPr="00200388">
        <w:rPr>
          <w:rFonts w:ascii="Arial" w:hAnsi="Arial" w:cs="Arial"/>
          <w:sz w:val="22"/>
          <w:szCs w:val="22"/>
        </w:rPr>
        <w:t xml:space="preserve"> it could be any governor who is happy to be on hand with advice and support.  </w:t>
      </w:r>
      <w:r w:rsidR="005A682D" w:rsidRPr="00200388">
        <w:rPr>
          <w:rFonts w:ascii="Arial" w:hAnsi="Arial" w:cs="Arial"/>
          <w:sz w:val="22"/>
          <w:szCs w:val="22"/>
        </w:rPr>
        <w:t>New governors often find it reassuring to have someone who can advise on the role</w:t>
      </w:r>
      <w:r w:rsidR="00BB1FEA">
        <w:rPr>
          <w:rFonts w:ascii="Arial" w:hAnsi="Arial" w:cs="Arial"/>
          <w:sz w:val="22"/>
          <w:szCs w:val="22"/>
        </w:rPr>
        <w:t xml:space="preserve"> </w:t>
      </w:r>
      <w:r w:rsidR="005A682D" w:rsidRPr="00200388">
        <w:rPr>
          <w:rFonts w:ascii="Arial" w:hAnsi="Arial" w:cs="Arial"/>
          <w:sz w:val="22"/>
          <w:szCs w:val="22"/>
        </w:rPr>
        <w:t>and the school</w:t>
      </w:r>
      <w:r w:rsidR="00BB1FEA">
        <w:rPr>
          <w:rFonts w:ascii="Arial" w:hAnsi="Arial" w:cs="Arial"/>
          <w:sz w:val="22"/>
          <w:szCs w:val="22"/>
        </w:rPr>
        <w:t xml:space="preserve"> and answer simple questions</w:t>
      </w:r>
      <w:r w:rsidR="005A682D" w:rsidRPr="00200388">
        <w:rPr>
          <w:rFonts w:ascii="Arial" w:hAnsi="Arial" w:cs="Arial"/>
          <w:sz w:val="22"/>
          <w:szCs w:val="22"/>
        </w:rPr>
        <w:t xml:space="preserve"> during their first few months.  This can also be achieved by talking to the School Governance Co-ordinator who will also help support new governors.</w:t>
      </w:r>
    </w:p>
    <w:p w14:paraId="7F6B3577" w14:textId="77777777" w:rsidR="005A682D" w:rsidRPr="00200388" w:rsidRDefault="005A682D" w:rsidP="005A682D">
      <w:pPr>
        <w:pStyle w:val="ListParagraph"/>
        <w:rPr>
          <w:rFonts w:ascii="Arial" w:hAnsi="Arial" w:cs="Arial"/>
          <w:sz w:val="22"/>
          <w:szCs w:val="22"/>
        </w:rPr>
      </w:pPr>
    </w:p>
    <w:p w14:paraId="4EEF19F4" w14:textId="77777777" w:rsidR="005A682D" w:rsidRPr="00200388" w:rsidRDefault="005A682D" w:rsidP="005A682D">
      <w:pPr>
        <w:spacing w:before="240" w:after="240"/>
        <w:rPr>
          <w:rFonts w:ascii="Arial" w:hAnsi="Arial" w:cs="Arial"/>
          <w:b/>
          <w:u w:val="single"/>
        </w:rPr>
      </w:pPr>
      <w:r w:rsidRPr="00200388">
        <w:rPr>
          <w:rFonts w:ascii="Arial" w:hAnsi="Arial" w:cs="Arial"/>
          <w:b/>
          <w:u w:val="single"/>
        </w:rPr>
        <w:t>SUCCESSION PLANNING</w:t>
      </w:r>
    </w:p>
    <w:p w14:paraId="79E14DA0" w14:textId="2105ABF8" w:rsidR="00200388" w:rsidRDefault="007F5DC3" w:rsidP="005F2375">
      <w:pPr>
        <w:pStyle w:val="ListParagraph"/>
        <w:numPr>
          <w:ilvl w:val="0"/>
          <w:numId w:val="7"/>
        </w:numPr>
        <w:spacing w:before="240" w:after="240"/>
        <w:rPr>
          <w:rFonts w:ascii="Arial" w:hAnsi="Arial" w:cs="Arial"/>
          <w:sz w:val="22"/>
          <w:szCs w:val="22"/>
        </w:rPr>
      </w:pPr>
      <w:r w:rsidRPr="00FF3810">
        <w:rPr>
          <w:rFonts w:ascii="Arial" w:hAnsi="Arial" w:cs="Arial"/>
          <w:sz w:val="22"/>
          <w:szCs w:val="22"/>
        </w:rPr>
        <w:t>Succession planning is a key part of a healthy cycle in the governing body development.  As the school changes so will the improvement needs, and skills of the governing body will need to reflect this.</w:t>
      </w:r>
      <w:r w:rsidR="00FF3810" w:rsidRPr="00FF3810">
        <w:rPr>
          <w:rFonts w:ascii="Arial" w:hAnsi="Arial" w:cs="Arial"/>
          <w:sz w:val="22"/>
          <w:szCs w:val="22"/>
        </w:rPr>
        <w:t xml:space="preserve">  Succession Planning should be an </w:t>
      </w:r>
      <w:r w:rsidR="0045467C" w:rsidRPr="00FF3810">
        <w:rPr>
          <w:rFonts w:ascii="Arial" w:hAnsi="Arial" w:cs="Arial"/>
          <w:sz w:val="22"/>
          <w:szCs w:val="22"/>
        </w:rPr>
        <w:t>integral</w:t>
      </w:r>
      <w:r w:rsidR="00FF3810" w:rsidRPr="00FF3810">
        <w:rPr>
          <w:rFonts w:ascii="Arial" w:hAnsi="Arial" w:cs="Arial"/>
          <w:sz w:val="22"/>
          <w:szCs w:val="22"/>
        </w:rPr>
        <w:t xml:space="preserve"> part of your governing body.  See </w:t>
      </w:r>
      <w:r w:rsidR="00FF3810" w:rsidRPr="00FF3810">
        <w:rPr>
          <w:rFonts w:ascii="Arial" w:hAnsi="Arial" w:cs="Arial"/>
          <w:b/>
          <w:color w:val="4472C4" w:themeColor="accent1"/>
          <w:sz w:val="22"/>
          <w:szCs w:val="22"/>
        </w:rPr>
        <w:t>APPENDIX 10 Succession Planning Policy for Governors</w:t>
      </w:r>
      <w:r w:rsidR="00FF3810" w:rsidRPr="00FF3810">
        <w:rPr>
          <w:rFonts w:ascii="Arial" w:hAnsi="Arial" w:cs="Arial"/>
          <w:color w:val="4472C4" w:themeColor="accent1"/>
          <w:sz w:val="22"/>
          <w:szCs w:val="22"/>
        </w:rPr>
        <w:t xml:space="preserve"> </w:t>
      </w:r>
      <w:r w:rsidR="00FF3810" w:rsidRPr="00F716B1">
        <w:rPr>
          <w:rFonts w:ascii="Arial" w:hAnsi="Arial" w:cs="Arial"/>
          <w:sz w:val="22"/>
          <w:szCs w:val="22"/>
        </w:rPr>
        <w:t xml:space="preserve">written by the Governing Body of </w:t>
      </w:r>
      <w:proofErr w:type="spellStart"/>
      <w:r w:rsidR="00FF3810" w:rsidRPr="00F716B1">
        <w:rPr>
          <w:rFonts w:ascii="Arial" w:hAnsi="Arial" w:cs="Arial"/>
          <w:sz w:val="22"/>
          <w:szCs w:val="22"/>
        </w:rPr>
        <w:t>Deanshangar</w:t>
      </w:r>
      <w:proofErr w:type="spellEnd"/>
      <w:r w:rsidR="00FF3810" w:rsidRPr="00F716B1">
        <w:rPr>
          <w:rFonts w:ascii="Arial" w:hAnsi="Arial" w:cs="Arial"/>
          <w:sz w:val="22"/>
          <w:szCs w:val="22"/>
        </w:rPr>
        <w:t xml:space="preserve"> Primary School </w:t>
      </w:r>
      <w:r w:rsidR="00F716B1" w:rsidRPr="00F716B1">
        <w:rPr>
          <w:rFonts w:ascii="Arial" w:hAnsi="Arial" w:cs="Arial"/>
          <w:sz w:val="22"/>
          <w:szCs w:val="22"/>
        </w:rPr>
        <w:t>as a</w:t>
      </w:r>
      <w:r w:rsidR="00FF3810" w:rsidRPr="00F716B1">
        <w:rPr>
          <w:rFonts w:ascii="Arial" w:hAnsi="Arial" w:cs="Arial"/>
          <w:sz w:val="22"/>
          <w:szCs w:val="22"/>
        </w:rPr>
        <w:t xml:space="preserve"> way of ensuring all governors are aware of the remit and experiences they will encounter on </w:t>
      </w:r>
      <w:r w:rsidR="00F716B1">
        <w:rPr>
          <w:rFonts w:ascii="Arial" w:hAnsi="Arial" w:cs="Arial"/>
          <w:sz w:val="22"/>
          <w:szCs w:val="22"/>
        </w:rPr>
        <w:t>the</w:t>
      </w:r>
      <w:r w:rsidR="00FF3810" w:rsidRPr="00F716B1">
        <w:rPr>
          <w:rFonts w:ascii="Arial" w:hAnsi="Arial" w:cs="Arial"/>
          <w:sz w:val="22"/>
          <w:szCs w:val="22"/>
        </w:rPr>
        <w:t xml:space="preserve"> governing </w:t>
      </w:r>
      <w:r w:rsidR="00FF3810" w:rsidRPr="00FF3810">
        <w:rPr>
          <w:rFonts w:ascii="Arial" w:hAnsi="Arial" w:cs="Arial"/>
          <w:sz w:val="22"/>
          <w:szCs w:val="22"/>
        </w:rPr>
        <w:t>body.</w:t>
      </w:r>
    </w:p>
    <w:p w14:paraId="1D7D9F0F" w14:textId="77777777" w:rsidR="00FF3810" w:rsidRPr="00FF3810" w:rsidRDefault="00FF3810" w:rsidP="00FF3810">
      <w:pPr>
        <w:pStyle w:val="ListParagraph"/>
        <w:spacing w:before="240" w:after="240"/>
        <w:ind w:left="360"/>
        <w:rPr>
          <w:rFonts w:ascii="Arial" w:hAnsi="Arial" w:cs="Arial"/>
          <w:sz w:val="22"/>
          <w:szCs w:val="22"/>
        </w:rPr>
      </w:pPr>
    </w:p>
    <w:p w14:paraId="536BF114" w14:textId="77777777" w:rsidR="00200388" w:rsidRPr="00200388" w:rsidRDefault="007F5DC3" w:rsidP="00200388">
      <w:pPr>
        <w:pStyle w:val="ListParagraph"/>
        <w:numPr>
          <w:ilvl w:val="0"/>
          <w:numId w:val="7"/>
        </w:numPr>
        <w:spacing w:before="240" w:after="240"/>
        <w:rPr>
          <w:rFonts w:ascii="Arial" w:hAnsi="Arial" w:cs="Arial"/>
          <w:sz w:val="22"/>
          <w:szCs w:val="22"/>
        </w:rPr>
      </w:pPr>
      <w:r w:rsidRPr="00200388">
        <w:rPr>
          <w:rFonts w:ascii="Arial" w:hAnsi="Arial" w:cs="Arial"/>
          <w:sz w:val="22"/>
          <w:szCs w:val="22"/>
        </w:rPr>
        <w:t>The National Governance Association recommends that governors serve no more than two terms of office – that’s 8 years.  However, this is not a regulation, but you should consider the skills and diversity of the governing body by using the skills audit.</w:t>
      </w:r>
    </w:p>
    <w:p w14:paraId="6F0C7324" w14:textId="77777777" w:rsidR="00200388" w:rsidRPr="00200388" w:rsidRDefault="00200388" w:rsidP="00200388">
      <w:pPr>
        <w:pStyle w:val="ListParagraph"/>
        <w:spacing w:before="240" w:after="240"/>
        <w:ind w:left="360"/>
        <w:rPr>
          <w:rFonts w:ascii="Arial" w:hAnsi="Arial" w:cs="Arial"/>
          <w:sz w:val="22"/>
          <w:szCs w:val="22"/>
        </w:rPr>
      </w:pPr>
    </w:p>
    <w:p w14:paraId="042842B2" w14:textId="77777777" w:rsidR="00FF3810" w:rsidRDefault="007F5DC3" w:rsidP="005A682D">
      <w:pPr>
        <w:pStyle w:val="ListParagraph"/>
        <w:numPr>
          <w:ilvl w:val="0"/>
          <w:numId w:val="7"/>
        </w:numPr>
        <w:spacing w:before="240" w:after="240"/>
        <w:rPr>
          <w:rFonts w:ascii="Arial" w:hAnsi="Arial" w:cs="Arial"/>
          <w:sz w:val="22"/>
          <w:szCs w:val="22"/>
        </w:rPr>
      </w:pPr>
      <w:r w:rsidRPr="00200388">
        <w:rPr>
          <w:rFonts w:ascii="Arial" w:hAnsi="Arial" w:cs="Arial"/>
          <w:sz w:val="22"/>
          <w:szCs w:val="22"/>
        </w:rPr>
        <w:t xml:space="preserve">The role of the Chair and Vice-Chair are vital to ensure a successful governing body is maintained.  </w:t>
      </w:r>
      <w:r w:rsidR="00200388" w:rsidRPr="00200388">
        <w:rPr>
          <w:rFonts w:ascii="Arial" w:hAnsi="Arial" w:cs="Arial"/>
          <w:sz w:val="22"/>
          <w:szCs w:val="22"/>
        </w:rPr>
        <w:t xml:space="preserve">They are roles that often seem unattainable, but a good Chair will share the workload with all governors, also ensuring that everybody has an opportunity to experience the role.  </w:t>
      </w:r>
    </w:p>
    <w:p w14:paraId="17934A7C" w14:textId="77777777" w:rsidR="00FF3810" w:rsidRPr="00FF3810" w:rsidRDefault="00FF3810" w:rsidP="00FF3810">
      <w:pPr>
        <w:pStyle w:val="ListParagraph"/>
        <w:rPr>
          <w:rFonts w:ascii="Arial" w:hAnsi="Arial" w:cs="Arial"/>
          <w:sz w:val="22"/>
          <w:szCs w:val="22"/>
        </w:rPr>
      </w:pPr>
    </w:p>
    <w:p w14:paraId="4BAA14FA" w14:textId="57E451D0" w:rsidR="007F5DC3" w:rsidRPr="00FF3810" w:rsidRDefault="00200388" w:rsidP="002557F2">
      <w:pPr>
        <w:pStyle w:val="ListParagraph"/>
        <w:numPr>
          <w:ilvl w:val="0"/>
          <w:numId w:val="7"/>
        </w:numPr>
        <w:spacing w:before="240" w:after="240"/>
        <w:rPr>
          <w:rFonts w:ascii="Arial" w:hAnsi="Arial" w:cs="Arial"/>
          <w:sz w:val="22"/>
          <w:szCs w:val="22"/>
        </w:rPr>
      </w:pPr>
      <w:r w:rsidRPr="00FF3810">
        <w:rPr>
          <w:rFonts w:ascii="Arial" w:hAnsi="Arial" w:cs="Arial"/>
          <w:sz w:val="22"/>
          <w:szCs w:val="22"/>
        </w:rPr>
        <w:t xml:space="preserve">For more information on succession </w:t>
      </w:r>
      <w:proofErr w:type="gramStart"/>
      <w:r w:rsidRPr="00FF3810">
        <w:rPr>
          <w:rFonts w:ascii="Arial" w:hAnsi="Arial" w:cs="Arial"/>
          <w:sz w:val="22"/>
          <w:szCs w:val="22"/>
        </w:rPr>
        <w:t>planning</w:t>
      </w:r>
      <w:proofErr w:type="gramEnd"/>
      <w:r w:rsidRPr="00FF3810">
        <w:rPr>
          <w:rFonts w:ascii="Arial" w:hAnsi="Arial" w:cs="Arial"/>
          <w:sz w:val="22"/>
          <w:szCs w:val="22"/>
        </w:rPr>
        <w:t xml:space="preserve"> it is advised to look at the materials on the NGA website.</w:t>
      </w:r>
      <w:r w:rsidR="00FF3810">
        <w:rPr>
          <w:rFonts w:ascii="Arial" w:hAnsi="Arial" w:cs="Arial"/>
          <w:sz w:val="22"/>
          <w:szCs w:val="22"/>
        </w:rPr>
        <w:t xml:space="preserve">  </w:t>
      </w:r>
      <w:r w:rsidR="00FF3810" w:rsidRPr="00FF3810">
        <w:rPr>
          <w:rFonts w:ascii="Arial" w:hAnsi="Arial" w:cs="Arial"/>
          <w:sz w:val="22"/>
          <w:szCs w:val="22"/>
        </w:rPr>
        <w:t xml:space="preserve">Follow this link: </w:t>
      </w:r>
      <w:hyperlink r:id="rId14" w:history="1">
        <w:r w:rsidR="00FF3810" w:rsidRPr="00FF3810">
          <w:rPr>
            <w:rStyle w:val="Hyperlink"/>
            <w:rFonts w:ascii="Arial" w:hAnsi="Arial" w:cs="Arial"/>
            <w:sz w:val="22"/>
            <w:szCs w:val="22"/>
          </w:rPr>
          <w:t>https://www.nga.org.uk/Knowledge-Centre/Governance-structure-roles-and-responsibilities/Roles-and-responsibilities/Chairing/Preparing-your-board-for-the-future.aspx</w:t>
        </w:r>
      </w:hyperlink>
    </w:p>
    <w:p w14:paraId="02CB137E" w14:textId="513EE7E2" w:rsidR="00FF3810" w:rsidRDefault="00FF3810" w:rsidP="00FF3810">
      <w:pPr>
        <w:pStyle w:val="ListParagraph"/>
        <w:rPr>
          <w:rFonts w:ascii="Arial" w:hAnsi="Arial" w:cs="Arial"/>
          <w:sz w:val="22"/>
          <w:szCs w:val="22"/>
        </w:rPr>
      </w:pPr>
    </w:p>
    <w:p w14:paraId="7552A27D" w14:textId="7E3089FF" w:rsidR="00BB1FEA" w:rsidRDefault="00BB1FEA" w:rsidP="00FF3810">
      <w:pPr>
        <w:pStyle w:val="ListParagraph"/>
        <w:rPr>
          <w:rFonts w:ascii="Arial" w:hAnsi="Arial" w:cs="Arial"/>
          <w:sz w:val="22"/>
          <w:szCs w:val="22"/>
        </w:rPr>
      </w:pPr>
    </w:p>
    <w:p w14:paraId="272AEDC1" w14:textId="34EFD12B" w:rsidR="00BB1FEA" w:rsidRDefault="00BB1FEA" w:rsidP="00FF3810">
      <w:pPr>
        <w:pStyle w:val="ListParagraph"/>
        <w:rPr>
          <w:rFonts w:ascii="Arial" w:hAnsi="Arial" w:cs="Arial"/>
          <w:sz w:val="22"/>
          <w:szCs w:val="22"/>
        </w:rPr>
      </w:pPr>
    </w:p>
    <w:p w14:paraId="6F38201B" w14:textId="5734A292" w:rsidR="00BB1FEA" w:rsidRDefault="00BB1FEA" w:rsidP="00FF3810">
      <w:pPr>
        <w:pStyle w:val="ListParagraph"/>
        <w:rPr>
          <w:rFonts w:ascii="Arial" w:hAnsi="Arial" w:cs="Arial"/>
          <w:sz w:val="22"/>
          <w:szCs w:val="22"/>
        </w:rPr>
      </w:pPr>
    </w:p>
    <w:p w14:paraId="194D9122" w14:textId="4FC593E0" w:rsidR="00BB1FEA" w:rsidRDefault="00BB1FEA" w:rsidP="00FF3810">
      <w:pPr>
        <w:pStyle w:val="ListParagraph"/>
        <w:rPr>
          <w:rFonts w:ascii="Arial" w:hAnsi="Arial" w:cs="Arial"/>
          <w:sz w:val="22"/>
          <w:szCs w:val="22"/>
        </w:rPr>
      </w:pPr>
    </w:p>
    <w:p w14:paraId="69C6E000" w14:textId="0D8C41DC" w:rsidR="00BB1FEA" w:rsidRDefault="00BB1FEA" w:rsidP="00FF3810">
      <w:pPr>
        <w:pStyle w:val="ListParagraph"/>
        <w:rPr>
          <w:rFonts w:ascii="Arial" w:hAnsi="Arial" w:cs="Arial"/>
          <w:sz w:val="22"/>
          <w:szCs w:val="22"/>
        </w:rPr>
      </w:pPr>
    </w:p>
    <w:p w14:paraId="58C750F0" w14:textId="7178F3FB" w:rsidR="00BB1FEA" w:rsidRDefault="00BB1FEA" w:rsidP="00FF3810">
      <w:pPr>
        <w:pStyle w:val="ListParagraph"/>
        <w:rPr>
          <w:rFonts w:ascii="Arial" w:hAnsi="Arial" w:cs="Arial"/>
          <w:sz w:val="22"/>
          <w:szCs w:val="22"/>
        </w:rPr>
      </w:pPr>
    </w:p>
    <w:p w14:paraId="4834DA7F" w14:textId="2EAF0CC9" w:rsidR="00BB1FEA" w:rsidRDefault="00BB1FEA" w:rsidP="00FF3810">
      <w:pPr>
        <w:pStyle w:val="ListParagraph"/>
        <w:rPr>
          <w:rFonts w:ascii="Arial" w:hAnsi="Arial" w:cs="Arial"/>
          <w:sz w:val="22"/>
          <w:szCs w:val="22"/>
        </w:rPr>
      </w:pPr>
    </w:p>
    <w:p w14:paraId="0C8A3BE9" w14:textId="77777777" w:rsidR="00BB1FEA" w:rsidRPr="00FF3810" w:rsidRDefault="00BB1FEA" w:rsidP="00FF3810">
      <w:pPr>
        <w:pStyle w:val="ListParagraph"/>
        <w:rPr>
          <w:rFonts w:ascii="Arial" w:hAnsi="Arial" w:cs="Arial"/>
          <w:sz w:val="22"/>
          <w:szCs w:val="22"/>
        </w:rPr>
      </w:pPr>
    </w:p>
    <w:p w14:paraId="20BAE9F3" w14:textId="77777777" w:rsidR="00835ACB" w:rsidRPr="00407FD0" w:rsidRDefault="00135E5E" w:rsidP="00835ACB">
      <w:pPr>
        <w:spacing w:before="240" w:after="240"/>
        <w:rPr>
          <w:rFonts w:ascii="Arial" w:hAnsi="Arial" w:cs="Arial"/>
          <w:b/>
          <w:u w:val="single"/>
        </w:rPr>
      </w:pPr>
      <w:r w:rsidRPr="00407FD0">
        <w:rPr>
          <w:rFonts w:ascii="Arial" w:hAnsi="Arial" w:cs="Arial"/>
          <w:b/>
          <w:u w:val="single"/>
        </w:rPr>
        <w:t>APPENDICES</w:t>
      </w:r>
    </w:p>
    <w:tbl>
      <w:tblPr>
        <w:tblStyle w:val="TableGridLight"/>
        <w:tblW w:w="8359" w:type="dxa"/>
        <w:tblLook w:val="06A0" w:firstRow="1" w:lastRow="0" w:firstColumn="1" w:lastColumn="0" w:noHBand="1" w:noVBand="1"/>
      </w:tblPr>
      <w:tblGrid>
        <w:gridCol w:w="588"/>
        <w:gridCol w:w="7771"/>
      </w:tblGrid>
      <w:tr w:rsidR="00157DE3" w:rsidRPr="00407FD0" w14:paraId="1D9A3295" w14:textId="77777777" w:rsidTr="00157DE3">
        <w:trPr>
          <w:trHeight w:val="274"/>
        </w:trPr>
        <w:tc>
          <w:tcPr>
            <w:tcW w:w="588" w:type="dxa"/>
          </w:tcPr>
          <w:p w14:paraId="3DADC9B9" w14:textId="77777777" w:rsidR="00157DE3" w:rsidRPr="00407FD0" w:rsidRDefault="00157DE3" w:rsidP="00835ACB">
            <w:pPr>
              <w:spacing w:before="240" w:after="240"/>
              <w:rPr>
                <w:rFonts w:ascii="Arial" w:hAnsi="Arial" w:cs="Arial"/>
                <w:b/>
              </w:rPr>
            </w:pPr>
            <w:r w:rsidRPr="00407FD0">
              <w:rPr>
                <w:rFonts w:ascii="Arial" w:hAnsi="Arial" w:cs="Arial"/>
                <w:b/>
              </w:rPr>
              <w:t>No.</w:t>
            </w:r>
          </w:p>
        </w:tc>
        <w:tc>
          <w:tcPr>
            <w:tcW w:w="7771" w:type="dxa"/>
          </w:tcPr>
          <w:p w14:paraId="4F208BC2" w14:textId="77777777" w:rsidR="00157DE3" w:rsidRPr="00407FD0" w:rsidRDefault="00157DE3" w:rsidP="00835ACB">
            <w:pPr>
              <w:spacing w:before="240" w:after="240"/>
              <w:rPr>
                <w:rFonts w:ascii="Arial" w:hAnsi="Arial" w:cs="Arial"/>
                <w:b/>
              </w:rPr>
            </w:pPr>
            <w:r w:rsidRPr="00407FD0">
              <w:rPr>
                <w:rFonts w:ascii="Arial" w:hAnsi="Arial" w:cs="Arial"/>
                <w:b/>
              </w:rPr>
              <w:t>Document</w:t>
            </w:r>
          </w:p>
        </w:tc>
      </w:tr>
      <w:tr w:rsidR="00157DE3" w14:paraId="667D4D20" w14:textId="77777777" w:rsidTr="00157DE3">
        <w:trPr>
          <w:trHeight w:val="274"/>
        </w:trPr>
        <w:tc>
          <w:tcPr>
            <w:tcW w:w="588" w:type="dxa"/>
          </w:tcPr>
          <w:p w14:paraId="3F934BFB" w14:textId="77777777" w:rsidR="00157DE3" w:rsidRPr="00407FD0" w:rsidRDefault="00157DE3" w:rsidP="00835ACB">
            <w:pPr>
              <w:spacing w:before="240" w:after="240"/>
              <w:rPr>
                <w:rFonts w:ascii="Arial" w:hAnsi="Arial" w:cs="Arial"/>
                <w:b/>
              </w:rPr>
            </w:pPr>
            <w:r w:rsidRPr="00407FD0">
              <w:rPr>
                <w:rFonts w:ascii="Arial" w:hAnsi="Arial" w:cs="Arial"/>
                <w:b/>
              </w:rPr>
              <w:t>1</w:t>
            </w:r>
          </w:p>
        </w:tc>
        <w:tc>
          <w:tcPr>
            <w:tcW w:w="7771" w:type="dxa"/>
          </w:tcPr>
          <w:p w14:paraId="10D6AB76" w14:textId="4D702817" w:rsidR="00157DE3" w:rsidRDefault="00157DE3" w:rsidP="00835ACB">
            <w:pPr>
              <w:spacing w:before="240" w:after="240"/>
              <w:rPr>
                <w:rFonts w:ascii="Arial" w:hAnsi="Arial" w:cs="Arial"/>
              </w:rPr>
            </w:pPr>
            <w:r>
              <w:rPr>
                <w:rFonts w:ascii="Arial" w:hAnsi="Arial" w:cs="Arial"/>
              </w:rPr>
              <w:t xml:space="preserve">Governor Changes Notification Form – </w:t>
            </w:r>
            <w:hyperlink r:id="rId15" w:history="1">
              <w:r w:rsidRPr="00157DE3">
                <w:rPr>
                  <w:rStyle w:val="Hyperlink"/>
                  <w:rFonts w:ascii="Arial" w:hAnsi="Arial" w:cs="Arial"/>
                </w:rPr>
                <w:t>Web link</w:t>
              </w:r>
            </w:hyperlink>
          </w:p>
        </w:tc>
      </w:tr>
      <w:tr w:rsidR="00157DE3" w14:paraId="33DD0677" w14:textId="77777777" w:rsidTr="00157DE3">
        <w:trPr>
          <w:trHeight w:val="274"/>
        </w:trPr>
        <w:tc>
          <w:tcPr>
            <w:tcW w:w="588" w:type="dxa"/>
          </w:tcPr>
          <w:p w14:paraId="7004B491" w14:textId="77777777" w:rsidR="00157DE3" w:rsidRPr="00407FD0" w:rsidRDefault="00157DE3" w:rsidP="00835ACB">
            <w:pPr>
              <w:spacing w:before="240" w:after="240"/>
              <w:rPr>
                <w:rFonts w:ascii="Arial" w:hAnsi="Arial" w:cs="Arial"/>
                <w:b/>
              </w:rPr>
            </w:pPr>
            <w:r w:rsidRPr="00407FD0">
              <w:rPr>
                <w:rFonts w:ascii="Arial" w:hAnsi="Arial" w:cs="Arial"/>
                <w:b/>
              </w:rPr>
              <w:t>2</w:t>
            </w:r>
          </w:p>
        </w:tc>
        <w:tc>
          <w:tcPr>
            <w:tcW w:w="7771" w:type="dxa"/>
          </w:tcPr>
          <w:p w14:paraId="7F9006BF" w14:textId="54CF37D1" w:rsidR="00157DE3" w:rsidRDefault="00157DE3" w:rsidP="00835ACB">
            <w:pPr>
              <w:spacing w:before="240" w:after="240"/>
              <w:rPr>
                <w:rFonts w:ascii="Arial" w:hAnsi="Arial" w:cs="Arial"/>
              </w:rPr>
            </w:pPr>
            <w:r w:rsidRPr="00E71C41">
              <w:rPr>
                <w:rFonts w:ascii="Arial" w:hAnsi="Arial" w:cs="Arial"/>
              </w:rPr>
              <w:t>Reconstituting Your Governing Body</w:t>
            </w:r>
            <w:r>
              <w:rPr>
                <w:rFonts w:ascii="Arial" w:hAnsi="Arial" w:cs="Arial"/>
              </w:rPr>
              <w:t xml:space="preserve"> </w:t>
            </w:r>
            <w:r>
              <w:rPr>
                <w:rFonts w:ascii="Arial" w:hAnsi="Arial" w:cs="Arial"/>
              </w:rPr>
              <w:t xml:space="preserve">– </w:t>
            </w:r>
            <w:hyperlink r:id="rId16" w:history="1">
              <w:r w:rsidRPr="00157DE3">
                <w:rPr>
                  <w:rStyle w:val="Hyperlink"/>
                  <w:rFonts w:ascii="Arial" w:hAnsi="Arial" w:cs="Arial"/>
                </w:rPr>
                <w:t>Web link</w:t>
              </w:r>
            </w:hyperlink>
          </w:p>
        </w:tc>
      </w:tr>
      <w:tr w:rsidR="00157DE3" w14:paraId="5E406A1A" w14:textId="77777777" w:rsidTr="00157DE3">
        <w:trPr>
          <w:trHeight w:val="274"/>
        </w:trPr>
        <w:tc>
          <w:tcPr>
            <w:tcW w:w="588" w:type="dxa"/>
          </w:tcPr>
          <w:p w14:paraId="414DE0AB" w14:textId="77777777" w:rsidR="00157DE3" w:rsidRPr="00407FD0" w:rsidRDefault="00157DE3" w:rsidP="00835ACB">
            <w:pPr>
              <w:spacing w:before="240" w:after="240"/>
              <w:rPr>
                <w:rFonts w:ascii="Arial" w:hAnsi="Arial" w:cs="Arial"/>
                <w:b/>
              </w:rPr>
            </w:pPr>
            <w:r w:rsidRPr="00407FD0">
              <w:rPr>
                <w:rFonts w:ascii="Arial" w:hAnsi="Arial" w:cs="Arial"/>
                <w:b/>
              </w:rPr>
              <w:t>3</w:t>
            </w:r>
          </w:p>
        </w:tc>
        <w:tc>
          <w:tcPr>
            <w:tcW w:w="7771" w:type="dxa"/>
          </w:tcPr>
          <w:p w14:paraId="63B0C700" w14:textId="210ED5A4" w:rsidR="00157DE3" w:rsidRDefault="00157DE3" w:rsidP="00835ACB">
            <w:pPr>
              <w:spacing w:before="240" w:after="240"/>
              <w:rPr>
                <w:rFonts w:ascii="Arial" w:hAnsi="Arial" w:cs="Arial"/>
              </w:rPr>
            </w:pPr>
            <w:r w:rsidRPr="00E71C41">
              <w:rPr>
                <w:rFonts w:ascii="Arial" w:hAnsi="Arial" w:cs="Arial"/>
              </w:rPr>
              <w:t xml:space="preserve">Governor Application Form </w:t>
            </w:r>
            <w:r>
              <w:rPr>
                <w:rFonts w:ascii="Arial" w:hAnsi="Arial" w:cs="Arial"/>
              </w:rPr>
              <w:t xml:space="preserve">– </w:t>
            </w:r>
            <w:hyperlink r:id="rId17" w:history="1">
              <w:r w:rsidRPr="00157DE3">
                <w:rPr>
                  <w:rStyle w:val="Hyperlink"/>
                  <w:rFonts w:ascii="Arial" w:hAnsi="Arial" w:cs="Arial"/>
                </w:rPr>
                <w:t>Web link</w:t>
              </w:r>
            </w:hyperlink>
          </w:p>
        </w:tc>
      </w:tr>
      <w:tr w:rsidR="00157DE3" w14:paraId="54E24D49" w14:textId="77777777" w:rsidTr="00157DE3">
        <w:trPr>
          <w:trHeight w:val="274"/>
        </w:trPr>
        <w:tc>
          <w:tcPr>
            <w:tcW w:w="588" w:type="dxa"/>
          </w:tcPr>
          <w:p w14:paraId="6833622D" w14:textId="77777777" w:rsidR="00157DE3" w:rsidRPr="00407FD0" w:rsidRDefault="00157DE3" w:rsidP="00835ACB">
            <w:pPr>
              <w:spacing w:before="240" w:after="240"/>
              <w:rPr>
                <w:rFonts w:ascii="Arial" w:hAnsi="Arial" w:cs="Arial"/>
                <w:b/>
              </w:rPr>
            </w:pPr>
            <w:r w:rsidRPr="00407FD0">
              <w:rPr>
                <w:rFonts w:ascii="Arial" w:hAnsi="Arial" w:cs="Arial"/>
                <w:b/>
              </w:rPr>
              <w:t>4</w:t>
            </w:r>
          </w:p>
        </w:tc>
        <w:tc>
          <w:tcPr>
            <w:tcW w:w="7771" w:type="dxa"/>
          </w:tcPr>
          <w:p w14:paraId="164A466C" w14:textId="1470FCDF" w:rsidR="00157DE3" w:rsidRDefault="00157DE3" w:rsidP="00835ACB">
            <w:pPr>
              <w:spacing w:before="240" w:after="240"/>
              <w:rPr>
                <w:rFonts w:ascii="Arial" w:hAnsi="Arial" w:cs="Arial"/>
              </w:rPr>
            </w:pPr>
            <w:r>
              <w:rPr>
                <w:rFonts w:ascii="Arial" w:hAnsi="Arial" w:cs="Arial"/>
              </w:rPr>
              <w:t xml:space="preserve">Governor </w:t>
            </w:r>
            <w:r w:rsidRPr="00E71C41">
              <w:rPr>
                <w:rFonts w:ascii="Arial" w:hAnsi="Arial" w:cs="Arial"/>
              </w:rPr>
              <w:t>Role Description</w:t>
            </w:r>
            <w:r>
              <w:rPr>
                <w:rFonts w:ascii="Arial" w:hAnsi="Arial" w:cs="Arial"/>
              </w:rPr>
              <w:t xml:space="preserve"> </w:t>
            </w:r>
            <w:r>
              <w:rPr>
                <w:rFonts w:ascii="Arial" w:hAnsi="Arial" w:cs="Arial"/>
              </w:rPr>
              <w:t xml:space="preserve">– </w:t>
            </w:r>
            <w:hyperlink r:id="rId18" w:history="1">
              <w:r w:rsidRPr="00157DE3">
                <w:rPr>
                  <w:rStyle w:val="Hyperlink"/>
                  <w:rFonts w:ascii="Arial" w:hAnsi="Arial" w:cs="Arial"/>
                </w:rPr>
                <w:t>Web link</w:t>
              </w:r>
            </w:hyperlink>
          </w:p>
        </w:tc>
      </w:tr>
      <w:tr w:rsidR="00157DE3" w14:paraId="01B73208" w14:textId="77777777" w:rsidTr="00157DE3">
        <w:trPr>
          <w:trHeight w:val="274"/>
        </w:trPr>
        <w:tc>
          <w:tcPr>
            <w:tcW w:w="588" w:type="dxa"/>
          </w:tcPr>
          <w:p w14:paraId="08BBBD85" w14:textId="77777777" w:rsidR="00157DE3" w:rsidRPr="00407FD0" w:rsidRDefault="00157DE3" w:rsidP="00835ACB">
            <w:pPr>
              <w:spacing w:before="240" w:after="240"/>
              <w:rPr>
                <w:rFonts w:ascii="Arial" w:hAnsi="Arial" w:cs="Arial"/>
                <w:b/>
              </w:rPr>
            </w:pPr>
            <w:r w:rsidRPr="00407FD0">
              <w:rPr>
                <w:rFonts w:ascii="Arial" w:hAnsi="Arial" w:cs="Arial"/>
                <w:b/>
              </w:rPr>
              <w:t>5</w:t>
            </w:r>
          </w:p>
        </w:tc>
        <w:tc>
          <w:tcPr>
            <w:tcW w:w="7771" w:type="dxa"/>
          </w:tcPr>
          <w:p w14:paraId="25623C2F" w14:textId="35503AD2" w:rsidR="00157DE3" w:rsidRPr="00F65173" w:rsidRDefault="00157DE3" w:rsidP="00835ACB">
            <w:pPr>
              <w:spacing w:before="240" w:after="240"/>
              <w:rPr>
                <w:rFonts w:ascii="Arial" w:hAnsi="Arial" w:cs="Arial"/>
                <w:sz w:val="20"/>
                <w:szCs w:val="20"/>
              </w:rPr>
            </w:pPr>
            <w:r w:rsidRPr="00F65173">
              <w:rPr>
                <w:rFonts w:ascii="Arial" w:hAnsi="Arial" w:cs="Arial"/>
                <w:sz w:val="20"/>
                <w:szCs w:val="20"/>
              </w:rPr>
              <w:t>Parent Governor Election Templates and Timeline</w:t>
            </w:r>
            <w:r>
              <w:rPr>
                <w:rFonts w:ascii="Arial" w:hAnsi="Arial" w:cs="Arial"/>
                <w:sz w:val="20"/>
                <w:szCs w:val="20"/>
              </w:rPr>
              <w:t xml:space="preserve"> </w:t>
            </w:r>
            <w:r>
              <w:rPr>
                <w:rFonts w:ascii="Arial" w:hAnsi="Arial" w:cs="Arial"/>
              </w:rPr>
              <w:t xml:space="preserve">– </w:t>
            </w:r>
            <w:hyperlink r:id="rId19" w:history="1">
              <w:r w:rsidRPr="00157DE3">
                <w:rPr>
                  <w:rStyle w:val="Hyperlink"/>
                  <w:rFonts w:ascii="Arial" w:hAnsi="Arial" w:cs="Arial"/>
                </w:rPr>
                <w:t>Web link</w:t>
              </w:r>
            </w:hyperlink>
          </w:p>
        </w:tc>
      </w:tr>
      <w:tr w:rsidR="00157DE3" w14:paraId="253807F4" w14:textId="77777777" w:rsidTr="00157DE3">
        <w:trPr>
          <w:trHeight w:val="774"/>
        </w:trPr>
        <w:tc>
          <w:tcPr>
            <w:tcW w:w="588" w:type="dxa"/>
          </w:tcPr>
          <w:p w14:paraId="6C06FE79" w14:textId="77777777" w:rsidR="00157DE3" w:rsidRPr="00407FD0" w:rsidRDefault="00157DE3" w:rsidP="00835ACB">
            <w:pPr>
              <w:spacing w:before="240" w:after="240"/>
              <w:rPr>
                <w:rFonts w:ascii="Arial" w:hAnsi="Arial" w:cs="Arial"/>
                <w:b/>
              </w:rPr>
            </w:pPr>
            <w:r w:rsidRPr="00407FD0">
              <w:rPr>
                <w:rFonts w:ascii="Arial" w:hAnsi="Arial" w:cs="Arial"/>
                <w:b/>
              </w:rPr>
              <w:t>6</w:t>
            </w:r>
          </w:p>
        </w:tc>
        <w:tc>
          <w:tcPr>
            <w:tcW w:w="7771" w:type="dxa"/>
          </w:tcPr>
          <w:p w14:paraId="635D502F" w14:textId="3AAAEECE" w:rsidR="00157DE3" w:rsidRPr="00F65173" w:rsidRDefault="00157DE3" w:rsidP="00835ACB">
            <w:pPr>
              <w:spacing w:before="240" w:after="240"/>
              <w:rPr>
                <w:rFonts w:ascii="Arial" w:hAnsi="Arial" w:cs="Arial"/>
                <w:sz w:val="20"/>
                <w:szCs w:val="20"/>
              </w:rPr>
            </w:pPr>
            <w:r w:rsidRPr="00F65173">
              <w:rPr>
                <w:rFonts w:ascii="Arial" w:hAnsi="Arial" w:cs="Arial"/>
                <w:sz w:val="20"/>
                <w:szCs w:val="20"/>
              </w:rPr>
              <w:t>Staff Governor Election Templates and Timeline</w:t>
            </w:r>
            <w:r>
              <w:rPr>
                <w:rFonts w:ascii="Arial" w:hAnsi="Arial" w:cs="Arial"/>
                <w:sz w:val="20"/>
                <w:szCs w:val="20"/>
              </w:rPr>
              <w:t xml:space="preserve"> </w:t>
            </w:r>
            <w:r>
              <w:rPr>
                <w:rFonts w:ascii="Arial" w:hAnsi="Arial" w:cs="Arial"/>
              </w:rPr>
              <w:t xml:space="preserve">– </w:t>
            </w:r>
            <w:hyperlink r:id="rId20" w:history="1">
              <w:r w:rsidRPr="00157DE3">
                <w:rPr>
                  <w:rStyle w:val="Hyperlink"/>
                  <w:rFonts w:ascii="Arial" w:hAnsi="Arial" w:cs="Arial"/>
                </w:rPr>
                <w:t>Web link</w:t>
              </w:r>
            </w:hyperlink>
          </w:p>
        </w:tc>
      </w:tr>
      <w:tr w:rsidR="00157DE3" w14:paraId="5BC7A999" w14:textId="77777777" w:rsidTr="00157DE3">
        <w:trPr>
          <w:trHeight w:val="274"/>
        </w:trPr>
        <w:tc>
          <w:tcPr>
            <w:tcW w:w="588" w:type="dxa"/>
          </w:tcPr>
          <w:p w14:paraId="7195CF6A" w14:textId="77777777" w:rsidR="00157DE3" w:rsidRPr="00407FD0" w:rsidRDefault="00157DE3" w:rsidP="00835ACB">
            <w:pPr>
              <w:spacing w:before="240" w:after="240"/>
              <w:rPr>
                <w:rFonts w:ascii="Arial" w:hAnsi="Arial" w:cs="Arial"/>
                <w:b/>
              </w:rPr>
            </w:pPr>
            <w:r w:rsidRPr="00407FD0">
              <w:rPr>
                <w:rFonts w:ascii="Arial" w:hAnsi="Arial" w:cs="Arial"/>
                <w:b/>
              </w:rPr>
              <w:t>7</w:t>
            </w:r>
          </w:p>
        </w:tc>
        <w:tc>
          <w:tcPr>
            <w:tcW w:w="7771" w:type="dxa"/>
          </w:tcPr>
          <w:p w14:paraId="1B43030E" w14:textId="2F6FC649" w:rsidR="00157DE3" w:rsidRDefault="00157DE3" w:rsidP="00835ACB">
            <w:pPr>
              <w:spacing w:before="240" w:after="240"/>
              <w:rPr>
                <w:rFonts w:ascii="Arial" w:hAnsi="Arial" w:cs="Arial"/>
              </w:rPr>
            </w:pPr>
            <w:r>
              <w:rPr>
                <w:rFonts w:ascii="Arial" w:hAnsi="Arial" w:cs="Arial"/>
              </w:rPr>
              <w:t xml:space="preserve">Governor Interview Questions </w:t>
            </w:r>
            <w:r>
              <w:rPr>
                <w:rFonts w:ascii="Arial" w:hAnsi="Arial" w:cs="Arial"/>
              </w:rPr>
              <w:t xml:space="preserve">– </w:t>
            </w:r>
            <w:hyperlink r:id="rId21" w:history="1">
              <w:r w:rsidRPr="00157DE3">
                <w:rPr>
                  <w:rStyle w:val="Hyperlink"/>
                  <w:rFonts w:ascii="Arial" w:hAnsi="Arial" w:cs="Arial"/>
                </w:rPr>
                <w:t>Web link</w:t>
              </w:r>
            </w:hyperlink>
          </w:p>
        </w:tc>
      </w:tr>
      <w:tr w:rsidR="00157DE3" w14:paraId="386357E3" w14:textId="77777777" w:rsidTr="00157DE3">
        <w:trPr>
          <w:trHeight w:val="274"/>
        </w:trPr>
        <w:tc>
          <w:tcPr>
            <w:tcW w:w="588" w:type="dxa"/>
          </w:tcPr>
          <w:p w14:paraId="15C2278E" w14:textId="77777777" w:rsidR="00157DE3" w:rsidRPr="00407FD0" w:rsidRDefault="00157DE3" w:rsidP="00835ACB">
            <w:pPr>
              <w:spacing w:before="240" w:after="240"/>
              <w:rPr>
                <w:rFonts w:ascii="Arial" w:hAnsi="Arial" w:cs="Arial"/>
                <w:b/>
              </w:rPr>
            </w:pPr>
            <w:r w:rsidRPr="00407FD0">
              <w:rPr>
                <w:rFonts w:ascii="Arial" w:hAnsi="Arial" w:cs="Arial"/>
                <w:b/>
              </w:rPr>
              <w:t>8</w:t>
            </w:r>
          </w:p>
        </w:tc>
        <w:tc>
          <w:tcPr>
            <w:tcW w:w="7771" w:type="dxa"/>
          </w:tcPr>
          <w:p w14:paraId="54742550" w14:textId="7DA12C09" w:rsidR="00157DE3" w:rsidRDefault="00157DE3" w:rsidP="00835ACB">
            <w:pPr>
              <w:spacing w:before="240" w:after="240"/>
              <w:rPr>
                <w:rFonts w:ascii="Arial" w:hAnsi="Arial" w:cs="Arial"/>
              </w:rPr>
            </w:pPr>
            <w:r>
              <w:rPr>
                <w:rFonts w:ascii="Arial" w:hAnsi="Arial" w:cs="Arial"/>
              </w:rPr>
              <w:t xml:space="preserve">Example Adverts </w:t>
            </w:r>
            <w:r>
              <w:rPr>
                <w:rFonts w:ascii="Arial" w:hAnsi="Arial" w:cs="Arial"/>
              </w:rPr>
              <w:t xml:space="preserve">– </w:t>
            </w:r>
            <w:hyperlink r:id="rId22" w:history="1">
              <w:r w:rsidRPr="00157DE3">
                <w:rPr>
                  <w:rStyle w:val="Hyperlink"/>
                  <w:rFonts w:ascii="Arial" w:hAnsi="Arial" w:cs="Arial"/>
                </w:rPr>
                <w:t>Web link</w:t>
              </w:r>
            </w:hyperlink>
          </w:p>
        </w:tc>
      </w:tr>
      <w:tr w:rsidR="00157DE3" w14:paraId="43261A61" w14:textId="77777777" w:rsidTr="00157DE3">
        <w:trPr>
          <w:trHeight w:val="274"/>
        </w:trPr>
        <w:tc>
          <w:tcPr>
            <w:tcW w:w="588" w:type="dxa"/>
          </w:tcPr>
          <w:p w14:paraId="562F6812" w14:textId="77777777" w:rsidR="00157DE3" w:rsidRPr="00407FD0" w:rsidRDefault="00157DE3" w:rsidP="00835ACB">
            <w:pPr>
              <w:spacing w:before="240" w:after="240"/>
              <w:rPr>
                <w:rFonts w:ascii="Arial" w:hAnsi="Arial" w:cs="Arial"/>
                <w:b/>
              </w:rPr>
            </w:pPr>
            <w:r w:rsidRPr="00407FD0">
              <w:rPr>
                <w:rFonts w:ascii="Arial" w:hAnsi="Arial" w:cs="Arial"/>
                <w:b/>
              </w:rPr>
              <w:t>9</w:t>
            </w:r>
          </w:p>
        </w:tc>
        <w:tc>
          <w:tcPr>
            <w:tcW w:w="7771" w:type="dxa"/>
          </w:tcPr>
          <w:p w14:paraId="73B854C0" w14:textId="71B25B0A" w:rsidR="00157DE3" w:rsidRDefault="00157DE3" w:rsidP="00835ACB">
            <w:pPr>
              <w:spacing w:before="240" w:after="240"/>
              <w:rPr>
                <w:rFonts w:ascii="Arial" w:hAnsi="Arial" w:cs="Arial"/>
              </w:rPr>
            </w:pPr>
            <w:r>
              <w:rPr>
                <w:rFonts w:ascii="Arial" w:hAnsi="Arial" w:cs="Arial"/>
              </w:rPr>
              <w:t xml:space="preserve">Governor Induction Checklist </w:t>
            </w:r>
            <w:r>
              <w:rPr>
                <w:rFonts w:ascii="Arial" w:hAnsi="Arial" w:cs="Arial"/>
              </w:rPr>
              <w:t xml:space="preserve">– </w:t>
            </w:r>
            <w:hyperlink r:id="rId23" w:history="1">
              <w:r w:rsidRPr="00157DE3">
                <w:rPr>
                  <w:rStyle w:val="Hyperlink"/>
                  <w:rFonts w:ascii="Arial" w:hAnsi="Arial" w:cs="Arial"/>
                </w:rPr>
                <w:t>Web link</w:t>
              </w:r>
            </w:hyperlink>
          </w:p>
        </w:tc>
      </w:tr>
      <w:tr w:rsidR="00157DE3" w14:paraId="3BE8A207" w14:textId="77777777" w:rsidTr="00157DE3">
        <w:trPr>
          <w:trHeight w:val="274"/>
        </w:trPr>
        <w:tc>
          <w:tcPr>
            <w:tcW w:w="588" w:type="dxa"/>
          </w:tcPr>
          <w:p w14:paraId="27CEE317" w14:textId="77777777" w:rsidR="00157DE3" w:rsidRPr="00407FD0" w:rsidRDefault="00157DE3" w:rsidP="00835ACB">
            <w:pPr>
              <w:spacing w:before="240" w:after="240"/>
              <w:rPr>
                <w:rFonts w:ascii="Arial" w:hAnsi="Arial" w:cs="Arial"/>
                <w:b/>
              </w:rPr>
            </w:pPr>
            <w:r w:rsidRPr="00407FD0">
              <w:rPr>
                <w:rFonts w:ascii="Arial" w:hAnsi="Arial" w:cs="Arial"/>
                <w:b/>
              </w:rPr>
              <w:t>10</w:t>
            </w:r>
          </w:p>
        </w:tc>
        <w:tc>
          <w:tcPr>
            <w:tcW w:w="7771" w:type="dxa"/>
          </w:tcPr>
          <w:p w14:paraId="46EAB9C1" w14:textId="7A41E281" w:rsidR="00157DE3" w:rsidRDefault="00157DE3" w:rsidP="00835ACB">
            <w:pPr>
              <w:spacing w:before="240" w:after="240"/>
              <w:rPr>
                <w:rFonts w:ascii="Arial" w:hAnsi="Arial" w:cs="Arial"/>
              </w:rPr>
            </w:pPr>
            <w:r>
              <w:rPr>
                <w:rFonts w:ascii="Arial" w:hAnsi="Arial" w:cs="Arial"/>
              </w:rPr>
              <w:t xml:space="preserve">Succession Planning Policy </w:t>
            </w:r>
            <w:r>
              <w:rPr>
                <w:rFonts w:ascii="Arial" w:hAnsi="Arial" w:cs="Arial"/>
              </w:rPr>
              <w:t xml:space="preserve">– </w:t>
            </w:r>
            <w:hyperlink r:id="rId24" w:history="1">
              <w:r w:rsidRPr="00157DE3">
                <w:rPr>
                  <w:rStyle w:val="Hyperlink"/>
                  <w:rFonts w:ascii="Arial" w:hAnsi="Arial" w:cs="Arial"/>
                </w:rPr>
                <w:t>Web link</w:t>
              </w:r>
            </w:hyperlink>
          </w:p>
        </w:tc>
      </w:tr>
    </w:tbl>
    <w:p w14:paraId="2782BF9B" w14:textId="77777777" w:rsidR="00135E5E" w:rsidRPr="00200388" w:rsidRDefault="00135E5E" w:rsidP="00E71C41">
      <w:pPr>
        <w:spacing w:before="240" w:after="240"/>
        <w:rPr>
          <w:rFonts w:ascii="Arial" w:hAnsi="Arial" w:cs="Arial"/>
        </w:rPr>
      </w:pPr>
    </w:p>
    <w:sectPr w:rsidR="00135E5E" w:rsidRPr="002003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4365" w14:textId="77777777" w:rsidR="0065772A" w:rsidRDefault="0065772A" w:rsidP="00625E7D">
      <w:pPr>
        <w:spacing w:after="0" w:line="240" w:lineRule="auto"/>
      </w:pPr>
      <w:r>
        <w:separator/>
      </w:r>
    </w:p>
  </w:endnote>
  <w:endnote w:type="continuationSeparator" w:id="0">
    <w:p w14:paraId="6DCD92E1" w14:textId="77777777" w:rsidR="0065772A" w:rsidRDefault="0065772A" w:rsidP="0062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BAE4" w14:textId="77777777" w:rsidR="0065772A" w:rsidRDefault="0065772A" w:rsidP="00625E7D">
      <w:pPr>
        <w:spacing w:after="0" w:line="240" w:lineRule="auto"/>
      </w:pPr>
      <w:r>
        <w:separator/>
      </w:r>
    </w:p>
  </w:footnote>
  <w:footnote w:type="continuationSeparator" w:id="0">
    <w:p w14:paraId="55B447F6" w14:textId="77777777" w:rsidR="0065772A" w:rsidRDefault="0065772A" w:rsidP="00625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77E"/>
    <w:multiLevelType w:val="hybridMultilevel"/>
    <w:tmpl w:val="AF500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070475"/>
    <w:multiLevelType w:val="hybridMultilevel"/>
    <w:tmpl w:val="BF6AB9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FA28D5"/>
    <w:multiLevelType w:val="hybridMultilevel"/>
    <w:tmpl w:val="6AD26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5176D5"/>
    <w:multiLevelType w:val="hybridMultilevel"/>
    <w:tmpl w:val="46B4FE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C9334C8"/>
    <w:multiLevelType w:val="hybridMultilevel"/>
    <w:tmpl w:val="111E1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545F9E"/>
    <w:multiLevelType w:val="hybridMultilevel"/>
    <w:tmpl w:val="0F685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91"/>
    <w:rsid w:val="000B6E2F"/>
    <w:rsid w:val="00135E5E"/>
    <w:rsid w:val="00157DE3"/>
    <w:rsid w:val="0016075D"/>
    <w:rsid w:val="00197A95"/>
    <w:rsid w:val="001D2FAD"/>
    <w:rsid w:val="00200388"/>
    <w:rsid w:val="0021126F"/>
    <w:rsid w:val="002A4F73"/>
    <w:rsid w:val="00313806"/>
    <w:rsid w:val="003274BE"/>
    <w:rsid w:val="00334876"/>
    <w:rsid w:val="00343DBD"/>
    <w:rsid w:val="003A2613"/>
    <w:rsid w:val="00407FD0"/>
    <w:rsid w:val="0045467C"/>
    <w:rsid w:val="00486379"/>
    <w:rsid w:val="004A2E08"/>
    <w:rsid w:val="005A682D"/>
    <w:rsid w:val="005D1F8B"/>
    <w:rsid w:val="00625E7D"/>
    <w:rsid w:val="00652009"/>
    <w:rsid w:val="0065772A"/>
    <w:rsid w:val="00665D4F"/>
    <w:rsid w:val="007933DD"/>
    <w:rsid w:val="007F5DC3"/>
    <w:rsid w:val="00835ACB"/>
    <w:rsid w:val="00913D05"/>
    <w:rsid w:val="009D4830"/>
    <w:rsid w:val="009F5D91"/>
    <w:rsid w:val="00A8098A"/>
    <w:rsid w:val="00AF50AE"/>
    <w:rsid w:val="00BB1FEA"/>
    <w:rsid w:val="00C10230"/>
    <w:rsid w:val="00C7054F"/>
    <w:rsid w:val="00C713AD"/>
    <w:rsid w:val="00DA5708"/>
    <w:rsid w:val="00E71C41"/>
    <w:rsid w:val="00E76948"/>
    <w:rsid w:val="00F65173"/>
    <w:rsid w:val="00F716B1"/>
    <w:rsid w:val="00FA76BC"/>
    <w:rsid w:val="00FB2D5C"/>
    <w:rsid w:val="00FF3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5CA6"/>
  <w15:chartTrackingRefBased/>
  <w15:docId w15:val="{5202C496-7BAD-4C38-A3E5-E629F1FC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9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5D91"/>
    <w:rPr>
      <w:color w:val="0563C1" w:themeColor="hyperlink"/>
      <w:u w:val="single"/>
    </w:rPr>
  </w:style>
  <w:style w:type="character" w:styleId="UnresolvedMention">
    <w:name w:val="Unresolved Mention"/>
    <w:basedOn w:val="DefaultParagraphFont"/>
    <w:uiPriority w:val="99"/>
    <w:semiHidden/>
    <w:unhideWhenUsed/>
    <w:rsid w:val="009F5D91"/>
    <w:rPr>
      <w:color w:val="605E5C"/>
      <w:shd w:val="clear" w:color="auto" w:fill="E1DFDD"/>
    </w:rPr>
  </w:style>
  <w:style w:type="table" w:styleId="TableGrid">
    <w:name w:val="Table Grid"/>
    <w:basedOn w:val="TableNormal"/>
    <w:uiPriority w:val="39"/>
    <w:rsid w:val="00135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07F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407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FD0"/>
    <w:rPr>
      <w:rFonts w:ascii="Segoe UI" w:hAnsi="Segoe UI" w:cs="Segoe UI"/>
      <w:sz w:val="18"/>
      <w:szCs w:val="18"/>
    </w:rPr>
  </w:style>
  <w:style w:type="character" w:styleId="Strong">
    <w:name w:val="Strong"/>
    <w:basedOn w:val="DefaultParagraphFont"/>
    <w:uiPriority w:val="22"/>
    <w:qFormat/>
    <w:rsid w:val="00E76948"/>
    <w:rPr>
      <w:b/>
      <w:bCs/>
    </w:rPr>
  </w:style>
  <w:style w:type="character" w:styleId="FollowedHyperlink">
    <w:name w:val="FollowedHyperlink"/>
    <w:basedOn w:val="DefaultParagraphFont"/>
    <w:uiPriority w:val="99"/>
    <w:semiHidden/>
    <w:unhideWhenUsed/>
    <w:rsid w:val="00157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nstitution-of-governing-bodies-of-maintained-schools" TargetMode="External"/><Relationship Id="rId18" Type="http://schemas.openxmlformats.org/officeDocument/2006/relationships/hyperlink" Target="https://www.wolverhampton.gov.uk/file/101679/download?token=IQ_rKgeQ"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olverhampton.gov.uk/file/101682/download?token=-LwUy0ZF" TargetMode="External"/><Relationship Id="rId7" Type="http://schemas.openxmlformats.org/officeDocument/2006/relationships/webSettings" Target="webSettings.xml"/><Relationship Id="rId12" Type="http://schemas.openxmlformats.org/officeDocument/2006/relationships/hyperlink" Target="https://www.nga.org.uk/Knowledge-Centre/Good-governance/Effective-governance/Governing-Board-Self-Review-(1)/Skills-Audit-and-Skills-Matrix.aspx" TargetMode="External"/><Relationship Id="rId17" Type="http://schemas.openxmlformats.org/officeDocument/2006/relationships/hyperlink" Target="https://www.wolverhampton.gov.uk/file/101678/download?token=xRhskz-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olverhampton.gov.uk/file/101677/download?token=WKI1NBu2" TargetMode="External"/><Relationship Id="rId20" Type="http://schemas.openxmlformats.org/officeDocument/2006/relationships/hyperlink" Target="https://www.wolverhampton.gov.uk/file/101681/download?token=Ok9cd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mcelduff@wolverhampton.gov.uk" TargetMode="External"/><Relationship Id="rId24" Type="http://schemas.openxmlformats.org/officeDocument/2006/relationships/hyperlink" Target="https://www.wolverhampton.gov.uk/sites/default/files/2021-08/APPENDIX%2010%20Deanshanger%20Primary%20Governor%20Succession%20Planning%20Policy..pdf" TargetMode="External"/><Relationship Id="rId5" Type="http://schemas.openxmlformats.org/officeDocument/2006/relationships/styles" Target="styles.xml"/><Relationship Id="rId15" Type="http://schemas.openxmlformats.org/officeDocument/2006/relationships/hyperlink" Target="https://www.wolverhampton.gov.uk/file/101675/download?token=L1-rBVoR" TargetMode="External"/><Relationship Id="rId23" Type="http://schemas.openxmlformats.org/officeDocument/2006/relationships/hyperlink" Target="https://www.wolverhampton.gov.uk/file/101684/download?token=oqdli5f9" TargetMode="External"/><Relationship Id="rId10" Type="http://schemas.openxmlformats.org/officeDocument/2006/relationships/image" Target="media/image1.jpeg"/><Relationship Id="rId19" Type="http://schemas.openxmlformats.org/officeDocument/2006/relationships/hyperlink" Target="https://www.wolverhampton.gov.uk/file/101680/download?token=X-Wq9H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ga.org.uk/Knowledge-Centre/Governance-structure-roles-and-responsibilities/Roles-and-responsibilities/Chairing/Preparing-your-board-for-the-future.aspx" TargetMode="External"/><Relationship Id="rId22" Type="http://schemas.openxmlformats.org/officeDocument/2006/relationships/hyperlink" Target="https://www.wolverhampton.gov.uk/file/101683/download?token=ubXyVg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A77EBAB15B747ABA582C86EDB2DA0" ma:contentTypeVersion="11" ma:contentTypeDescription="Create a new document." ma:contentTypeScope="" ma:versionID="fd51b540bf2bb6a5db7a9bd72068beba">
  <xsd:schema xmlns:xsd="http://www.w3.org/2001/XMLSchema" xmlns:xs="http://www.w3.org/2001/XMLSchema" xmlns:p="http://schemas.microsoft.com/office/2006/metadata/properties" xmlns:ns2="0b673dc0-37aa-4285-84b6-baccead26849" xmlns:ns3="991b5eeb-eb21-41b8-b74d-4aae03130afb" targetNamespace="http://schemas.microsoft.com/office/2006/metadata/properties" ma:root="true" ma:fieldsID="cc0d2ec9ad34238ad9963797ca3b5384" ns2:_="" ns3:_="">
    <xsd:import namespace="0b673dc0-37aa-4285-84b6-baccead26849"/>
    <xsd:import namespace="991b5eeb-eb21-41b8-b74d-4aae03130a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73dc0-37aa-4285-84b6-baccead26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b5eeb-eb21-41b8-b74d-4aae03130a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DF71B-E625-49EC-A981-BD9855F6E22F}">
  <ds:schemaRefs>
    <ds:schemaRef ds:uri="http://schemas.microsoft.com/sharepoint/v3/contenttype/forms"/>
  </ds:schemaRefs>
</ds:datastoreItem>
</file>

<file path=customXml/itemProps2.xml><?xml version="1.0" encoding="utf-8"?>
<ds:datastoreItem xmlns:ds="http://schemas.openxmlformats.org/officeDocument/2006/customXml" ds:itemID="{BC3E87BB-4974-48A5-9C44-9E92A7D7B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73dc0-37aa-4285-84b6-baccead26849"/>
    <ds:schemaRef ds:uri="991b5eeb-eb21-41b8-b74d-4aae03130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F6DB-E7C8-444C-85DC-11C34F16A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McElduff</dc:creator>
  <cp:keywords/>
  <dc:description/>
  <cp:lastModifiedBy>Christopher Nicholls</cp:lastModifiedBy>
  <cp:revision>11</cp:revision>
  <cp:lastPrinted>2021-01-25T16:22:00Z</cp:lastPrinted>
  <dcterms:created xsi:type="dcterms:W3CDTF">2021-01-25T14:57:00Z</dcterms:created>
  <dcterms:modified xsi:type="dcterms:W3CDTF">2021-08-11T08:55:00Z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2021-01-25T16:22:53Z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904851b5-29ec-48f1-8063-ec1f3b4d6c33</vt:lpwstr>
  </property>
  <property fmtid="{D5CDD505-2E9C-101B-9397-08002B2CF9AE}" pid="8" name="MSIP_Label_d0354ca5-015e-47ab-9fdb-c0a8323bc23e_ContentBits">
    <vt:lpwstr>0</vt:lpwstr>
  </property>
  <property fmtid="{D5CDD505-2E9C-101B-9397-08002B2CF9AE}" pid="9" name="ContentTypeId">
    <vt:lpwstr>0x0101007DBA77EBAB15B747ABA582C86EDB2DA0</vt:lpwstr>
  </property>
</Properties>
</file>